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A2" w:rsidRDefault="00B974A2" w:rsidP="00B974A2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A2" w:rsidRDefault="00B974A2" w:rsidP="00B974A2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974A2" w:rsidRDefault="00B974A2" w:rsidP="00B974A2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«ЩЕГЛОВСКОЕ СЕЛЬСКОЕ ПОСЕЛЕНИЕ» </w:t>
      </w:r>
    </w:p>
    <w:p w:rsidR="00B974A2" w:rsidRDefault="00B974A2" w:rsidP="00B974A2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B974A2" w:rsidRDefault="00B974A2" w:rsidP="00B974A2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974A2" w:rsidRDefault="00B974A2" w:rsidP="00B974A2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974A2" w:rsidRDefault="00B974A2" w:rsidP="00B974A2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74A2" w:rsidRDefault="00B974A2" w:rsidP="00F77BA4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</w:t>
      </w:r>
      <w:r w:rsidR="00F77BA4">
        <w:rPr>
          <w:b/>
          <w:sz w:val="28"/>
          <w:szCs w:val="28"/>
        </w:rPr>
        <w:t xml:space="preserve"> Л Е Н И Е                </w:t>
      </w:r>
    </w:p>
    <w:p w:rsidR="00B974A2" w:rsidRDefault="00B974A2" w:rsidP="00F77BA4">
      <w:pPr>
        <w:spacing w:after="0" w:line="240" w:lineRule="auto"/>
        <w:contextualSpacing/>
        <w:rPr>
          <w:b/>
          <w:sz w:val="28"/>
          <w:szCs w:val="28"/>
        </w:rPr>
      </w:pPr>
    </w:p>
    <w:p w:rsidR="00B974A2" w:rsidRDefault="00F77BA4" w:rsidP="00B974A2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22.06.</w:t>
      </w:r>
      <w:r w:rsidR="00B974A2">
        <w:rPr>
          <w:sz w:val="28"/>
          <w:szCs w:val="28"/>
        </w:rPr>
        <w:t>2015 г</w:t>
      </w:r>
      <w:r w:rsidR="00B974A2">
        <w:rPr>
          <w:sz w:val="28"/>
          <w:szCs w:val="28"/>
        </w:rPr>
        <w:tab/>
      </w:r>
      <w:r w:rsidR="00B974A2">
        <w:rPr>
          <w:sz w:val="28"/>
          <w:szCs w:val="28"/>
        </w:rPr>
        <w:tab/>
      </w:r>
      <w:r w:rsidR="00B974A2">
        <w:rPr>
          <w:sz w:val="28"/>
          <w:szCs w:val="28"/>
        </w:rPr>
        <w:tab/>
      </w:r>
      <w:r w:rsidR="00B974A2">
        <w:rPr>
          <w:sz w:val="28"/>
          <w:szCs w:val="28"/>
        </w:rPr>
        <w:tab/>
      </w:r>
      <w:r w:rsidR="00B974A2">
        <w:rPr>
          <w:sz w:val="28"/>
          <w:szCs w:val="28"/>
        </w:rPr>
        <w:tab/>
      </w:r>
      <w:r w:rsidR="00B974A2">
        <w:rPr>
          <w:sz w:val="28"/>
          <w:szCs w:val="28"/>
        </w:rPr>
        <w:tab/>
      </w:r>
      <w:r w:rsidR="00B974A2">
        <w:rPr>
          <w:sz w:val="28"/>
          <w:szCs w:val="28"/>
        </w:rPr>
        <w:tab/>
      </w:r>
      <w:r w:rsidR="00B974A2">
        <w:rPr>
          <w:sz w:val="28"/>
          <w:szCs w:val="28"/>
        </w:rPr>
        <w:tab/>
      </w:r>
      <w:r w:rsidR="00B974A2">
        <w:rPr>
          <w:sz w:val="28"/>
          <w:szCs w:val="28"/>
        </w:rPr>
        <w:tab/>
      </w:r>
      <w:r w:rsidR="00B974A2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254</w:t>
      </w:r>
    </w:p>
    <w:p w:rsidR="00B974A2" w:rsidRDefault="00B974A2" w:rsidP="00B974A2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п. Щеглово</w:t>
      </w:r>
    </w:p>
    <w:p w:rsidR="00B974A2" w:rsidRDefault="00B974A2" w:rsidP="00B974A2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B974A2" w:rsidRPr="00B974A2" w:rsidRDefault="00B974A2" w:rsidP="00B974A2">
      <w:pPr>
        <w:spacing w:after="0" w:line="240" w:lineRule="auto"/>
        <w:ind w:right="4819"/>
        <w:jc w:val="both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Об утверждении административного Регламента администрации МО «Щегловское сельское поселение» </w:t>
      </w:r>
      <w:r w:rsidRPr="00B974A2">
        <w:rPr>
          <w:rFonts w:eastAsia="Times New Roman"/>
          <w:bCs/>
          <w:sz w:val="20"/>
          <w:szCs w:val="20"/>
          <w:lang w:eastAsia="ru-RU"/>
        </w:rPr>
        <w:t xml:space="preserve">по оказанию муниципальной услуги по предоставлению </w:t>
      </w:r>
      <w:r w:rsidRPr="00B974A2">
        <w:rPr>
          <w:rFonts w:eastAsia="Times New Roman"/>
          <w:sz w:val="20"/>
          <w:szCs w:val="20"/>
          <w:lang w:eastAsia="ru-RU"/>
        </w:rPr>
        <w:t>юридическим и физическим лицам в собственность за плату земельных участков</w:t>
      </w:r>
    </w:p>
    <w:p w:rsidR="00B974A2" w:rsidRDefault="00B974A2" w:rsidP="00B974A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974A2" w:rsidRPr="00F77BA4" w:rsidRDefault="00B974A2" w:rsidP="00B974A2">
      <w:pPr>
        <w:spacing w:after="0" w:line="240" w:lineRule="auto"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F77BA4">
        <w:rPr>
          <w:rFonts w:eastAsia="Times New Roman"/>
          <w:spacing w:val="-2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F77BA4">
        <w:rPr>
          <w:rFonts w:eastAsia="Times New Roman"/>
          <w:spacing w:val="-2"/>
          <w:sz w:val="28"/>
          <w:szCs w:val="28"/>
          <w:lang w:eastAsia="ru-RU"/>
        </w:rPr>
        <w:t>,</w:t>
      </w:r>
      <w:r w:rsidRPr="00F77BA4">
        <w:rPr>
          <w:rFonts w:eastAsia="Times New Roman"/>
          <w:spacing w:val="-1"/>
          <w:sz w:val="28"/>
          <w:szCs w:val="28"/>
          <w:lang w:eastAsia="ru-RU"/>
        </w:rPr>
        <w:t>Ф</w:t>
      </w:r>
      <w:proofErr w:type="gramEnd"/>
      <w:r w:rsidRPr="00F77BA4">
        <w:rPr>
          <w:rFonts w:eastAsia="Times New Roman"/>
          <w:spacing w:val="-1"/>
          <w:sz w:val="28"/>
          <w:szCs w:val="28"/>
          <w:lang w:eastAsia="ru-RU"/>
        </w:rPr>
        <w:t>едеральным законом от 27.07.2010 № 210-ФЗ «Об организации предоставления государственных и муниципальных услуг», Уставом МО «Щегловское сельское поселение» Всеволожского муниципального района Ленинградской области</w:t>
      </w:r>
    </w:p>
    <w:p w:rsidR="00B974A2" w:rsidRPr="00F77BA4" w:rsidRDefault="00B974A2" w:rsidP="00B974A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974A2" w:rsidRPr="00F77BA4" w:rsidRDefault="00B974A2" w:rsidP="00B974A2">
      <w:pPr>
        <w:spacing w:after="0" w:line="240" w:lineRule="auto"/>
        <w:ind w:hanging="567"/>
        <w:jc w:val="both"/>
        <w:rPr>
          <w:rFonts w:eastAsia="Times New Roman"/>
          <w:b/>
          <w:sz w:val="28"/>
          <w:szCs w:val="28"/>
          <w:lang w:eastAsia="ru-RU"/>
        </w:rPr>
      </w:pPr>
      <w:r w:rsidRPr="00F77BA4"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B974A2" w:rsidRPr="00F77BA4" w:rsidRDefault="00B974A2" w:rsidP="00B974A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974A2" w:rsidRPr="00F77BA4" w:rsidRDefault="00B974A2" w:rsidP="00F77BA4">
      <w:pPr>
        <w:pStyle w:val="a3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F77BA4">
        <w:rPr>
          <w:rFonts w:eastAsia="Times New Roman"/>
          <w:sz w:val="28"/>
          <w:szCs w:val="28"/>
          <w:lang w:eastAsia="ar-SA"/>
        </w:rPr>
        <w:t xml:space="preserve">Утвердить административный Регламент администрации МО «Щегловское сельское поселение» предоставления муниципальной услуги </w:t>
      </w:r>
      <w:r w:rsidRPr="00F77BA4">
        <w:rPr>
          <w:rFonts w:eastAsia="Times New Roman"/>
          <w:bCs/>
          <w:sz w:val="28"/>
          <w:szCs w:val="28"/>
          <w:lang w:eastAsia="ar-SA"/>
        </w:rPr>
        <w:t xml:space="preserve">по предоставлению </w:t>
      </w:r>
      <w:r w:rsidRPr="00F77BA4">
        <w:rPr>
          <w:rFonts w:eastAsia="Times New Roman"/>
          <w:sz w:val="28"/>
          <w:szCs w:val="28"/>
          <w:lang w:eastAsia="ar-SA"/>
        </w:rPr>
        <w:t xml:space="preserve">юридическим и физическим лицам в собственность за плату земельных участковв соответствии с Приложением к настоящему Постановлению. </w:t>
      </w:r>
    </w:p>
    <w:p w:rsidR="00B974A2" w:rsidRPr="00F77BA4" w:rsidRDefault="00B974A2" w:rsidP="00F77BA4">
      <w:pPr>
        <w:pStyle w:val="a3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ar-SA"/>
        </w:rPr>
      </w:pPr>
      <w:r w:rsidRPr="00F77BA4">
        <w:rPr>
          <w:rFonts w:eastAsia="Times New Roman"/>
          <w:sz w:val="28"/>
          <w:szCs w:val="28"/>
          <w:lang w:eastAsia="ar-SA"/>
        </w:rPr>
        <w:t>Настоящее постановление вступает в силу со дня официального опубликования (обнародования).</w:t>
      </w:r>
    </w:p>
    <w:p w:rsidR="00B974A2" w:rsidRPr="00F77BA4" w:rsidRDefault="00B974A2" w:rsidP="00F77BA4">
      <w:pPr>
        <w:pStyle w:val="a3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ar-SA"/>
        </w:rPr>
      </w:pPr>
      <w:r w:rsidRPr="00F77BA4">
        <w:rPr>
          <w:rFonts w:eastAsia="Times New Roman"/>
          <w:sz w:val="28"/>
          <w:szCs w:val="28"/>
          <w:lang w:eastAsia="ar-SA"/>
        </w:rPr>
        <w:t>Настоящее Постановление подлежит направлению в Правительство Ленинградской области для включения в регистр муниципальных нормативно-правовых актов Ленинградской области.</w:t>
      </w:r>
    </w:p>
    <w:p w:rsidR="00B974A2" w:rsidRPr="00F77BA4" w:rsidRDefault="00B974A2" w:rsidP="00F77BA4">
      <w:pPr>
        <w:pStyle w:val="a3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F77BA4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Pr="00F77BA4"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B974A2" w:rsidRPr="00F77BA4" w:rsidRDefault="00B974A2" w:rsidP="00B974A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64332" w:rsidRPr="00F77BA4" w:rsidRDefault="00F64332" w:rsidP="00B974A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B974A2" w:rsidRPr="00F77BA4" w:rsidRDefault="00B974A2" w:rsidP="00B974A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77BA4">
        <w:rPr>
          <w:rFonts w:eastAsia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</w:t>
      </w:r>
      <w:r w:rsidR="00F64332" w:rsidRPr="00F77BA4">
        <w:rPr>
          <w:rFonts w:eastAsia="Times New Roman"/>
          <w:sz w:val="28"/>
          <w:szCs w:val="28"/>
          <w:lang w:eastAsia="ru-RU"/>
        </w:rPr>
        <w:t xml:space="preserve">                    </w:t>
      </w:r>
      <w:r w:rsidR="00F77BA4">
        <w:rPr>
          <w:rFonts w:eastAsia="Times New Roman"/>
          <w:sz w:val="28"/>
          <w:szCs w:val="28"/>
          <w:lang w:eastAsia="ru-RU"/>
        </w:rPr>
        <w:t xml:space="preserve">   </w:t>
      </w:r>
    </w:p>
    <w:p w:rsidR="00F64332" w:rsidRPr="00F77BA4" w:rsidRDefault="00F64332" w:rsidP="00B974A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77BA4">
        <w:rPr>
          <w:rFonts w:eastAsia="Times New Roman"/>
          <w:sz w:val="28"/>
          <w:szCs w:val="28"/>
          <w:lang w:eastAsia="ru-RU"/>
        </w:rPr>
        <w:t>Муниципального образования</w:t>
      </w:r>
    </w:p>
    <w:p w:rsidR="00F64332" w:rsidRPr="00F77BA4" w:rsidRDefault="00F64332" w:rsidP="00B974A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77BA4">
        <w:rPr>
          <w:rFonts w:eastAsia="Times New Roman"/>
          <w:sz w:val="28"/>
          <w:szCs w:val="28"/>
          <w:lang w:eastAsia="ru-RU"/>
        </w:rPr>
        <w:t>«Щегловское сельское поселение»</w:t>
      </w:r>
      <w:r w:rsidR="00F77BA4">
        <w:rPr>
          <w:rFonts w:eastAsia="Times New Roman"/>
          <w:sz w:val="28"/>
          <w:szCs w:val="28"/>
          <w:lang w:eastAsia="ru-RU"/>
        </w:rPr>
        <w:t xml:space="preserve">                                                    Д.В. Лебедев</w:t>
      </w:r>
    </w:p>
    <w:p w:rsidR="00F64332" w:rsidRPr="00F77BA4" w:rsidRDefault="00F64332" w:rsidP="00B974A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64332" w:rsidRDefault="00F64332" w:rsidP="00B974A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F64332" w:rsidRDefault="00F64332" w:rsidP="00B974A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C57B3" w:rsidRDefault="00B974A2" w:rsidP="00EC57B3">
      <w:pPr>
        <w:spacing w:after="0"/>
        <w:jc w:val="right"/>
      </w:pPr>
      <w:r>
        <w:lastRenderedPageBreak/>
        <w:t>Приложение</w:t>
      </w:r>
    </w:p>
    <w:p w:rsidR="00B974A2" w:rsidRDefault="00B974A2" w:rsidP="00EC57B3">
      <w:pPr>
        <w:spacing w:after="0"/>
        <w:jc w:val="right"/>
      </w:pPr>
      <w:r>
        <w:t>к Постановлению Администрации</w:t>
      </w:r>
    </w:p>
    <w:p w:rsidR="00B974A2" w:rsidRDefault="00B974A2" w:rsidP="00EC57B3">
      <w:pPr>
        <w:spacing w:after="0" w:line="240" w:lineRule="auto"/>
        <w:jc w:val="right"/>
      </w:pPr>
      <w:r>
        <w:t xml:space="preserve">МО «Щегловское сельское поселение </w:t>
      </w:r>
    </w:p>
    <w:p w:rsidR="00B974A2" w:rsidRDefault="00F77BA4" w:rsidP="00EC57B3">
      <w:pPr>
        <w:spacing w:after="0" w:line="240" w:lineRule="auto"/>
        <w:jc w:val="right"/>
      </w:pPr>
      <w:r>
        <w:t xml:space="preserve">№ 254 от «22» июня </w:t>
      </w:r>
      <w:r w:rsidR="00B974A2">
        <w:t>2015</w:t>
      </w:r>
    </w:p>
    <w:p w:rsidR="00B974A2" w:rsidRDefault="00B974A2" w:rsidP="00B974A2"/>
    <w:p w:rsid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А</w:t>
      </w:r>
      <w:r w:rsidRPr="00B974A2">
        <w:rPr>
          <w:b/>
          <w:bCs/>
          <w:szCs w:val="24"/>
        </w:rPr>
        <w:t>дминистративн</w:t>
      </w:r>
      <w:r>
        <w:rPr>
          <w:b/>
          <w:bCs/>
          <w:szCs w:val="24"/>
        </w:rPr>
        <w:t>ый</w:t>
      </w:r>
      <w:r w:rsidRPr="00B974A2">
        <w:rPr>
          <w:b/>
          <w:bCs/>
          <w:szCs w:val="24"/>
        </w:rPr>
        <w:t xml:space="preserve"> регламент</w:t>
      </w:r>
    </w:p>
    <w:p w:rsid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администрации МО «Щегловское сельское поселение»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B974A2">
        <w:rPr>
          <w:b/>
          <w:bCs/>
          <w:szCs w:val="24"/>
        </w:rPr>
        <w:t xml:space="preserve">по оказанию муниципальной услуги по предоставлению 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B974A2">
        <w:rPr>
          <w:b/>
          <w:szCs w:val="24"/>
        </w:rPr>
        <w:t>юридическим и физическим лицам в собственность за плату земельных участков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0" w:name="Par37"/>
      <w:bookmarkEnd w:id="0"/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r w:rsidRPr="00B974A2">
        <w:rPr>
          <w:b/>
          <w:szCs w:val="24"/>
        </w:rPr>
        <w:t>I. Общие положения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" w:name="Par39"/>
      <w:bookmarkEnd w:id="1"/>
      <w:r w:rsidRPr="00B974A2">
        <w:rPr>
          <w:szCs w:val="24"/>
        </w:rPr>
        <w:t>Наименование 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1.1. Наименование муниципальной услуги: "Предоставление юридическим и физическим лицам в собственность за плату земельных участков" (далее - муниципальная услуга).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DD7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" w:name="Par44"/>
      <w:bookmarkEnd w:id="2"/>
      <w:r w:rsidRPr="00B974A2">
        <w:rPr>
          <w:szCs w:val="24"/>
        </w:rPr>
        <w:t>Наименование</w:t>
      </w:r>
      <w:r w:rsidR="00F64332">
        <w:rPr>
          <w:szCs w:val="24"/>
        </w:rPr>
        <w:t xml:space="preserve"> </w:t>
      </w:r>
      <w:r w:rsidRPr="00B974A2">
        <w:rPr>
          <w:szCs w:val="24"/>
        </w:rPr>
        <w:t>органа местного самоуправления, организации,</w:t>
      </w:r>
      <w:r>
        <w:rPr>
          <w:szCs w:val="24"/>
        </w:rPr>
        <w:t xml:space="preserve"> исполняющего </w:t>
      </w:r>
      <w:r w:rsidRPr="00B974A2">
        <w:rPr>
          <w:szCs w:val="24"/>
        </w:rPr>
        <w:t>муниципальную услугу, и его структурных</w:t>
      </w:r>
      <w:r w:rsidR="00F64332">
        <w:rPr>
          <w:szCs w:val="24"/>
        </w:rPr>
        <w:t xml:space="preserve"> </w:t>
      </w:r>
      <w:r w:rsidRPr="00B974A2">
        <w:rPr>
          <w:szCs w:val="24"/>
        </w:rPr>
        <w:t>подразделений, ответственных за предоставление</w:t>
      </w:r>
      <w:r w:rsidR="00F64332">
        <w:rPr>
          <w:szCs w:val="24"/>
        </w:rPr>
        <w:t xml:space="preserve"> </w:t>
      </w:r>
      <w:r w:rsidRPr="00B974A2">
        <w:rPr>
          <w:szCs w:val="24"/>
        </w:rPr>
        <w:t>муниципальной услуги</w:t>
      </w:r>
    </w:p>
    <w:p w:rsidR="00B974A2" w:rsidRPr="00B974A2" w:rsidRDefault="00B974A2" w:rsidP="00DD7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1.2. Предоставление муниципальной услу</w:t>
      </w:r>
      <w:r>
        <w:rPr>
          <w:szCs w:val="24"/>
        </w:rPr>
        <w:t>ги осуществляется</w:t>
      </w:r>
      <w:r w:rsidR="00DD7FB2">
        <w:rPr>
          <w:szCs w:val="24"/>
        </w:rPr>
        <w:t xml:space="preserve"> администрацией МО «Щегловское сельское поселение» Всеволожского муниципального района Ленинградской области </w:t>
      </w:r>
      <w:r w:rsidRPr="00B974A2">
        <w:rPr>
          <w:szCs w:val="24"/>
        </w:rPr>
        <w:t>(далее – администрация МО).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C57B3" w:rsidRDefault="00B974A2" w:rsidP="00AE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" w:name="Par60"/>
      <w:bookmarkEnd w:id="3"/>
      <w:r w:rsidRPr="00B974A2">
        <w:rPr>
          <w:szCs w:val="24"/>
        </w:rPr>
        <w:t>Информация о местах нахождения и графике работы</w:t>
      </w:r>
    </w:p>
    <w:p w:rsidR="00B974A2" w:rsidRPr="00B974A2" w:rsidRDefault="00B974A2" w:rsidP="00EC5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B974A2">
        <w:rPr>
          <w:szCs w:val="24"/>
        </w:rPr>
        <w:t xml:space="preserve"> органов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местного самоуправления, организаций, исполняющих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муниципальную услугу, их структурных подразделений,</w:t>
      </w:r>
      <w:r w:rsidR="00EC57B3">
        <w:rPr>
          <w:szCs w:val="24"/>
        </w:rPr>
        <w:t xml:space="preserve"> </w:t>
      </w:r>
      <w:r w:rsidRPr="00B974A2">
        <w:rPr>
          <w:szCs w:val="24"/>
        </w:rPr>
        <w:t>ответственных за предоставление муниципальной услуги,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справочных телефонах и адресах электронной почты данных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структурных подразделений, в том числе номере</w:t>
      </w:r>
      <w:r w:rsidR="00EC57B3">
        <w:rPr>
          <w:szCs w:val="24"/>
        </w:rPr>
        <w:t xml:space="preserve"> </w:t>
      </w:r>
      <w:r w:rsidRPr="00B974A2">
        <w:rPr>
          <w:szCs w:val="24"/>
        </w:rPr>
        <w:t>телефона-автоинформатора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1.4. </w:t>
      </w:r>
      <w:r w:rsidRPr="00B974A2">
        <w:rPr>
          <w:rFonts w:eastAsia="Times New Roman"/>
          <w:szCs w:val="24"/>
          <w:lang w:eastAsia="ru-RU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Pr="00B974A2">
        <w:rPr>
          <w:szCs w:val="24"/>
        </w:rPr>
        <w:t>правочные телефоны структурных подразделений администрации МО для получения информации, связанной с предоставлением муниципальной услуги</w:t>
      </w:r>
      <w:r w:rsidRPr="00B974A2">
        <w:rPr>
          <w:rFonts w:eastAsia="Times New Roman"/>
          <w:szCs w:val="24"/>
          <w:lang w:eastAsia="ru-RU"/>
        </w:rPr>
        <w:t xml:space="preserve"> приведены в приложении 1 к настоящему административному регламенту.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1.5. Муниципальная услуга может быть предоставлена при обращении в</w:t>
      </w:r>
      <w:r w:rsidR="00F64332">
        <w:rPr>
          <w:rFonts w:eastAsia="Times New Roman"/>
          <w:szCs w:val="24"/>
          <w:lang w:eastAsia="ru-RU"/>
        </w:rPr>
        <w:t xml:space="preserve"> </w:t>
      </w:r>
      <w:r w:rsidRPr="00B974A2">
        <w:rPr>
          <w:rFonts w:eastAsia="Times New Roman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B974A2" w:rsidRPr="00B974A2" w:rsidRDefault="00B974A2" w:rsidP="00B974A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DD7FB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548DD4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области.</w:t>
      </w:r>
    </w:p>
    <w:p w:rsidR="00B974A2" w:rsidRPr="00B974A2" w:rsidRDefault="00B974A2" w:rsidP="00B974A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E710A" w:rsidRDefault="00B974A2" w:rsidP="00AE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" w:name="Par107"/>
      <w:bookmarkEnd w:id="4"/>
      <w:r w:rsidRPr="00B974A2">
        <w:rPr>
          <w:szCs w:val="24"/>
        </w:rPr>
        <w:t>Адрес портала государственных и муниципальных услуг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(функций)</w:t>
      </w:r>
    </w:p>
    <w:p w:rsidR="00B974A2" w:rsidRPr="00B974A2" w:rsidRDefault="00B974A2" w:rsidP="00AE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B974A2">
        <w:rPr>
          <w:szCs w:val="24"/>
        </w:rPr>
        <w:t xml:space="preserve"> </w:t>
      </w:r>
      <w:proofErr w:type="gramStart"/>
      <w:r w:rsidRPr="00B974A2">
        <w:rPr>
          <w:szCs w:val="24"/>
        </w:rPr>
        <w:t>Ленинградской области, адреса официальных сайтов органов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местного самоуправления, организаций, предоставляющих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услугу, а также органов исполнительной власти (органов</w:t>
      </w:r>
      <w:proofErr w:type="gramEnd"/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местного самоуправления, организаций), участвующих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в предоставлении муниципальной услуги (за исключением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организаций, оказывающих услуги, являющиеся необходимыми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 xml:space="preserve">и </w:t>
      </w:r>
      <w:proofErr w:type="gramStart"/>
      <w:r w:rsidRPr="00B974A2">
        <w:rPr>
          <w:szCs w:val="24"/>
        </w:rPr>
        <w:t>обязательными</w:t>
      </w:r>
      <w:proofErr w:type="gramEnd"/>
      <w:r w:rsidRPr="00B974A2">
        <w:rPr>
          <w:szCs w:val="24"/>
        </w:rPr>
        <w:t xml:space="preserve"> для предоставления муниципальной услуги),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в сети Интернет, содержащих информацию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о муниципальной услуге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lastRenderedPageBreak/>
        <w:t xml:space="preserve">Электронный адрес Портала государственных и муниципальных услуг (функций) Ленинградской области (далее – ПГУ ЛО): </w:t>
      </w:r>
      <w:hyperlink r:id="rId6" w:history="1">
        <w:r w:rsidRPr="00B974A2">
          <w:rPr>
            <w:rFonts w:eastAsia="Times New Roman"/>
            <w:szCs w:val="24"/>
            <w:u w:val="single"/>
            <w:lang w:eastAsia="ru-RU"/>
          </w:rPr>
          <w:t>http://gu.lenobl.ru/</w:t>
        </w:r>
      </w:hyperlink>
      <w:r w:rsidRPr="00B974A2">
        <w:rPr>
          <w:rFonts w:eastAsia="Times New Roman"/>
          <w:szCs w:val="24"/>
          <w:lang w:eastAsia="ru-RU"/>
        </w:rPr>
        <w:t>;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B974A2">
          <w:rPr>
            <w:rFonts w:eastAsia="Times New Roman"/>
            <w:szCs w:val="24"/>
            <w:u w:val="single"/>
            <w:lang w:eastAsia="ru-RU"/>
          </w:rPr>
          <w:t>http://www.lenobl.ru/</w:t>
        </w:r>
      </w:hyperlink>
      <w:r w:rsidRPr="00B974A2">
        <w:rPr>
          <w:rFonts w:eastAsia="Times New Roman"/>
          <w:szCs w:val="24"/>
          <w:lang w:eastAsia="ru-RU"/>
        </w:rPr>
        <w:t>;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Электронный адрес официального сайта органа мес</w:t>
      </w:r>
      <w:r w:rsidR="00DD7FB2">
        <w:rPr>
          <w:rFonts w:eastAsia="Times New Roman"/>
          <w:szCs w:val="24"/>
          <w:lang w:eastAsia="ru-RU"/>
        </w:rPr>
        <w:t xml:space="preserve">тного самоуправления: </w:t>
      </w:r>
      <w:r w:rsidR="00DD7FB2">
        <w:rPr>
          <w:rFonts w:eastAsia="Times New Roman"/>
          <w:szCs w:val="24"/>
          <w:lang w:val="en-US" w:eastAsia="ru-RU"/>
        </w:rPr>
        <w:t>www</w:t>
      </w:r>
      <w:r w:rsidR="00DD7FB2" w:rsidRPr="00DD7FB2">
        <w:rPr>
          <w:rFonts w:eastAsia="Times New Roman"/>
          <w:szCs w:val="24"/>
          <w:lang w:eastAsia="ru-RU"/>
        </w:rPr>
        <w:t>.</w:t>
      </w:r>
      <w:proofErr w:type="spellStart"/>
      <w:r w:rsidR="00DD7FB2">
        <w:rPr>
          <w:rFonts w:eastAsia="Times New Roman"/>
          <w:szCs w:val="24"/>
          <w:lang w:val="en-US" w:eastAsia="ru-RU"/>
        </w:rPr>
        <w:t>sheglovo</w:t>
      </w:r>
      <w:proofErr w:type="spellEnd"/>
      <w:r w:rsidR="00DD7FB2" w:rsidRPr="00DD7FB2">
        <w:rPr>
          <w:rFonts w:eastAsia="Times New Roman"/>
          <w:szCs w:val="24"/>
          <w:lang w:eastAsia="ru-RU"/>
        </w:rPr>
        <w:t>.</w:t>
      </w:r>
      <w:proofErr w:type="spellStart"/>
      <w:r w:rsidR="00DD7FB2">
        <w:rPr>
          <w:rFonts w:eastAsia="Times New Roman"/>
          <w:szCs w:val="24"/>
          <w:lang w:val="en-US" w:eastAsia="ru-RU"/>
        </w:rPr>
        <w:t>ru</w:t>
      </w:r>
      <w:proofErr w:type="spellEnd"/>
      <w:r w:rsidRPr="00B974A2">
        <w:rPr>
          <w:rFonts w:eastAsia="Times New Roman"/>
          <w:szCs w:val="24"/>
          <w:lang w:eastAsia="ru-RU"/>
        </w:rPr>
        <w:t>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974A2" w:rsidRPr="00B974A2" w:rsidRDefault="00B974A2" w:rsidP="00AE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5" w:name="Par130"/>
      <w:bookmarkEnd w:id="5"/>
      <w:r w:rsidRPr="00B974A2">
        <w:rPr>
          <w:szCs w:val="24"/>
        </w:rPr>
        <w:t>Порядок получения заинтересованными лицами информации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по вопросам исполнения муниципальной услуги, сведений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о ходе предоставления муниципальной услуги, в том числе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с использованием портала государственных и муниципальных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услуг (функций) Ленинградской области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 xml:space="preserve">Информация о порядке предоставления </w:t>
      </w:r>
      <w:r w:rsidRPr="00B974A2">
        <w:rPr>
          <w:szCs w:val="24"/>
        </w:rPr>
        <w:t xml:space="preserve">муниципальной услуги </w:t>
      </w:r>
      <w:r w:rsidRPr="00B974A2">
        <w:rPr>
          <w:rFonts w:eastAsia="Times New Roman"/>
          <w:szCs w:val="24"/>
          <w:lang w:eastAsia="ru-RU"/>
        </w:rPr>
        <w:t>предоставляется:</w:t>
      </w:r>
    </w:p>
    <w:p w:rsidR="00B974A2" w:rsidRPr="00B974A2" w:rsidRDefault="00B974A2" w:rsidP="00DD7F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16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по телефону специа</w:t>
      </w:r>
      <w:r w:rsidR="00DD7FB2">
        <w:rPr>
          <w:rFonts w:eastAsia="Times New Roman"/>
          <w:szCs w:val="24"/>
          <w:lang w:eastAsia="ru-RU"/>
        </w:rPr>
        <w:t>листами администрации</w:t>
      </w:r>
      <w:r w:rsidRPr="00B974A2">
        <w:rPr>
          <w:rFonts w:eastAsia="Times New Roman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B974A2" w:rsidRPr="00B974A2" w:rsidRDefault="00B974A2" w:rsidP="00DD7F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16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 xml:space="preserve">на </w:t>
      </w:r>
      <w:r w:rsidR="00DD7FB2">
        <w:rPr>
          <w:rFonts w:eastAsia="Times New Roman"/>
          <w:szCs w:val="24"/>
          <w:lang w:eastAsia="ru-RU"/>
        </w:rPr>
        <w:t>Интернет–сайте администрации</w:t>
      </w:r>
      <w:r w:rsidRPr="00B974A2">
        <w:rPr>
          <w:rFonts w:eastAsia="Times New Roman"/>
          <w:szCs w:val="24"/>
          <w:lang w:eastAsia="ru-RU"/>
        </w:rPr>
        <w:t>;</w:t>
      </w:r>
    </w:p>
    <w:p w:rsidR="00B974A2" w:rsidRPr="00B974A2" w:rsidRDefault="00B974A2" w:rsidP="00DD7F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16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8" w:history="1">
        <w:r w:rsidRPr="00B974A2">
          <w:rPr>
            <w:rFonts w:eastAsia="Times New Roman"/>
            <w:color w:val="0000FF"/>
            <w:szCs w:val="24"/>
            <w:u w:val="single"/>
            <w:lang w:eastAsia="ru-RU"/>
          </w:rPr>
          <w:t>http://www.gu.lenobl.ru</w:t>
        </w:r>
      </w:hyperlink>
      <w:r w:rsidRPr="00B974A2">
        <w:rPr>
          <w:rFonts w:eastAsia="Times New Roman"/>
          <w:szCs w:val="24"/>
          <w:lang w:eastAsia="ru-RU"/>
        </w:rPr>
        <w:t>;</w:t>
      </w:r>
    </w:p>
    <w:p w:rsidR="00B974A2" w:rsidRPr="00B974A2" w:rsidRDefault="00B974A2" w:rsidP="00DD7F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16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при обращении в МФЦ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Письменные обращения заинтересованных лиц, поступившие почтовой корреспонденцией, а также в электронном виде на электрон</w:t>
      </w:r>
      <w:r w:rsidR="00DD7FB2">
        <w:rPr>
          <w:rFonts w:eastAsia="Times New Roman"/>
          <w:szCs w:val="24"/>
          <w:lang w:eastAsia="ru-RU"/>
        </w:rPr>
        <w:t xml:space="preserve">ный адрес администрации </w:t>
      </w:r>
      <w:r w:rsidRPr="00B974A2">
        <w:rPr>
          <w:rFonts w:eastAsia="Times New Roman"/>
          <w:szCs w:val="24"/>
          <w:lang w:eastAsia="ru-RU"/>
        </w:rPr>
        <w:t>рассматриваются ответственными</w:t>
      </w:r>
      <w:r w:rsidR="00DD7FB2">
        <w:rPr>
          <w:rFonts w:eastAsia="Times New Roman"/>
          <w:szCs w:val="24"/>
          <w:lang w:eastAsia="ru-RU"/>
        </w:rPr>
        <w:t xml:space="preserve"> должностными лицами администрации </w:t>
      </w:r>
      <w:r w:rsidRPr="00B974A2">
        <w:rPr>
          <w:rFonts w:eastAsia="Times New Roman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proofErr w:type="gramStart"/>
      <w:r w:rsidRPr="00B974A2">
        <w:rPr>
          <w:rFonts w:eastAsia="Times New Roman"/>
          <w:szCs w:val="24"/>
          <w:lang w:eastAsia="ru-RU"/>
        </w:rPr>
        <w:t>и</w:t>
      </w:r>
      <w:proofErr w:type="gramEnd"/>
      <w:r w:rsidRPr="00B974A2">
        <w:rPr>
          <w:rFonts w:eastAsia="Times New Roman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6" w:name="Par159"/>
      <w:bookmarkEnd w:id="6"/>
      <w:r w:rsidRPr="00B974A2">
        <w:rPr>
          <w:szCs w:val="24"/>
        </w:rPr>
        <w:t>Описание заявителей и их уполномоченных представителей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7" w:name="Par161"/>
      <w:bookmarkEnd w:id="7"/>
      <w:r w:rsidRPr="00B974A2">
        <w:rPr>
          <w:szCs w:val="24"/>
        </w:rPr>
        <w:t>1.12. Муниципальная услуга предоставляется юридическим и физическим лицам и их уполномоченным представителям.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8" w:name="Par163"/>
      <w:bookmarkEnd w:id="8"/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r w:rsidRPr="00B974A2">
        <w:rPr>
          <w:b/>
          <w:szCs w:val="24"/>
        </w:rPr>
        <w:t>II. Стандарт предоставления 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9" w:name="Par165"/>
      <w:bookmarkEnd w:id="9"/>
      <w:r w:rsidRPr="00B974A2">
        <w:rPr>
          <w:szCs w:val="24"/>
        </w:rPr>
        <w:t>Наименование 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2.1. Муниципальная услуга - "Предоставление юридическим и физическим лицам в собственность за плату земельных участков" (далее - муниципальная услуга).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0" w:name="Par169"/>
      <w:bookmarkEnd w:id="10"/>
      <w:r w:rsidRPr="00B974A2">
        <w:rPr>
          <w:szCs w:val="24"/>
        </w:rPr>
        <w:t>Наименование органа исполнительной власти органа местного самоуправления, организации, предоставляющего муниципальную услугу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2.2. В предоставлен</w:t>
      </w:r>
      <w:r w:rsidR="00DD7FB2">
        <w:rPr>
          <w:szCs w:val="24"/>
        </w:rPr>
        <w:t>ии муниципальной услуги участвуе</w:t>
      </w:r>
      <w:r w:rsidRPr="00B974A2">
        <w:rPr>
          <w:szCs w:val="24"/>
        </w:rPr>
        <w:t>т:</w:t>
      </w:r>
    </w:p>
    <w:p w:rsidR="00B974A2" w:rsidRPr="00B974A2" w:rsidRDefault="00DD7FB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-  Администрация МО «Щегловское сельское поселение»</w:t>
      </w:r>
      <w:r w:rsidR="00F64332">
        <w:rPr>
          <w:szCs w:val="24"/>
        </w:rPr>
        <w:t>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1" w:name="Par177"/>
      <w:bookmarkEnd w:id="11"/>
      <w:r w:rsidRPr="00B974A2">
        <w:rPr>
          <w:szCs w:val="24"/>
        </w:rPr>
        <w:t>Результат предоставления 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2.3. Результатом предоставления муниципальной услуги является: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- принятие муниципального правового </w:t>
      </w:r>
      <w:r w:rsidRPr="00B974A2">
        <w:rPr>
          <w:rFonts w:eastAsia="Times New Roman"/>
          <w:szCs w:val="24"/>
          <w:lang w:eastAsia="ru-RU"/>
        </w:rPr>
        <w:t xml:space="preserve">акта о предоставлении земельного участка </w:t>
      </w:r>
      <w:r w:rsidRPr="00B974A2">
        <w:rPr>
          <w:szCs w:val="24"/>
        </w:rPr>
        <w:t>в собственность из земель, находящихся в муниципальной собственности, для целей, не связанных со строительством, и проект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письменный отказ в предоставлении муниципальной услуги.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2" w:name="Par183"/>
      <w:bookmarkEnd w:id="12"/>
      <w:r w:rsidRPr="00B974A2">
        <w:rPr>
          <w:szCs w:val="24"/>
        </w:rPr>
        <w:t>Срок предоставления 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2.4. Срок предоставления муниципальной услуги, предусмотренной настоящим Административным регламентом, составляет 70 календарных дней со дня регистрации заявления.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3" w:name="Par187"/>
      <w:bookmarkEnd w:id="13"/>
      <w:r w:rsidRPr="00B974A2">
        <w:rPr>
          <w:szCs w:val="24"/>
        </w:rPr>
        <w:t>Перечень нормативных правовых актов, регулирующих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отношения, возникающие в связи с предоставлением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2.5. Нормативные правовые акты, регулирующие предоставление муниципальной услуги: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- </w:t>
      </w:r>
      <w:hyperlink r:id="rId9" w:history="1">
        <w:r w:rsidRPr="00B974A2">
          <w:rPr>
            <w:szCs w:val="24"/>
          </w:rPr>
          <w:t>Конституция</w:t>
        </w:r>
      </w:hyperlink>
      <w:r w:rsidRPr="00B974A2">
        <w:rPr>
          <w:szCs w:val="24"/>
        </w:rPr>
        <w:t xml:space="preserve"> Российской Федерации от 12.12.1993 («Российская газета», № 237, 25.12.1993);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Земельный кодекс Российской Федерации от 25.10.2001 N 136-ФЗ;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Федеральный закон от 25.10.2001 N 137-ФЗ «О введении в действие Земельного кодекса Российской Федерации»;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Постановление Правительства Российской Федерации от 11.11.2002 N 808 «Об организации и проведении торгов по продаже находящихся в государственной и муниципальной собственности земельных участков или заключение договоров аренды таких земельных участков»;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Федеральный закон от 24.07.2007 N 221-ФЗ «О государственном кадастре недвижимости»;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Приказ Минэкономразвития Российской Федерации «Об утверждении перечня документов, необходимых для приобретения прав на земельный участок» от 13.09.2011 N 475;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Федеральный закон от 27 июля 2010 года N  210-ФЗ «Об организации предоставления государственных и муниципальных услуг»;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Федеральный закон от 6 апреля 2011 г. N 63-ФЗ «Об электронной подписи»;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bCs/>
          <w:szCs w:val="24"/>
        </w:rPr>
        <w:t xml:space="preserve">-  </w:t>
      </w:r>
      <w:r w:rsidRPr="00B974A2">
        <w:rPr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color w:val="000000"/>
          <w:szCs w:val="24"/>
        </w:rPr>
        <w:t>- Федеральный закон от 27.07.2006 № 152-ФЗ «О персональных данных»;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нормативные правовые акты муниципального образования.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AE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4" w:name="Par201"/>
      <w:bookmarkEnd w:id="14"/>
      <w:r w:rsidRPr="00B974A2">
        <w:rPr>
          <w:szCs w:val="24"/>
        </w:rPr>
        <w:t>Исчерпывающий перечень документов, необходимых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в соответствии с законодательными или иными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нормативно-правовыми актами для предоставления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муниципальной услуги, подлежащих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предоставлению заявителем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15" w:name="Par207"/>
      <w:bookmarkEnd w:id="15"/>
      <w:r w:rsidRPr="00B974A2">
        <w:rPr>
          <w:szCs w:val="24"/>
        </w:rPr>
        <w:t>2.6. Перечень документов, необходимых для предоставления муниципальной услуги: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2.6.1. Заявление о приобретении прав на земельный участок с указанием сведений о заявителе, почтового адреса, контактного телефона, цели использования земельного участка, его предполагаемые размеры, местоположение и испрашиваемое право на землю согласно Приложению 3 к настоящему Административному регламенту.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2.6.2.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(одновременно при предъявлении оригинала документа).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lastRenderedPageBreak/>
        <w:t>2.6.3.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2.6.4.  Кадастровый паспорт земельного участка либо кадастровая выписка о земельном участке.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2.6.5. Документы, необходимые для предоставления муниципальной услуги, могут быть представлены как в подлинниках, так и в копиях, заверенных в установленном действующем законодательстве порядке.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2.6.6. Специалисты органа местного самоуправления не вправе требовать от заявителя: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- представления документов, указанных в </w:t>
      </w:r>
      <w:hyperlink w:anchor="Par167" w:history="1">
        <w:r w:rsidRPr="00B974A2">
          <w:rPr>
            <w:szCs w:val="24"/>
          </w:rPr>
          <w:t>пунктах 2.7</w:t>
        </w:r>
      </w:hyperlink>
      <w:r w:rsidRPr="00B974A2">
        <w:rPr>
          <w:szCs w:val="24"/>
        </w:rPr>
        <w:t>.1-2.7.2. административного Регламента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6" w:name="Par220"/>
      <w:bookmarkEnd w:id="16"/>
      <w:r w:rsidRPr="00B974A2">
        <w:rPr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 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Cs w:val="24"/>
        </w:rPr>
      </w:pPr>
      <w:r w:rsidRPr="00B974A2">
        <w:rPr>
          <w:szCs w:val="24"/>
        </w:rPr>
        <w:t>2.7.1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индивидуального предпринимателя, являющегося заявителем, ходатайствующим о приобретении прав на земельный участок.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Cs w:val="24"/>
        </w:rPr>
      </w:pPr>
      <w:r w:rsidRPr="00B974A2">
        <w:rPr>
          <w:szCs w:val="24"/>
        </w:rPr>
        <w:t>2.7.2. Выписка из ЕГРП о правах на приобретаемый земельный участок.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2.7.3. Заявитель вправе представить документы, указанные в </w:t>
      </w:r>
      <w:hyperlink w:anchor="Par167" w:history="1">
        <w:r w:rsidRPr="00B974A2">
          <w:rPr>
            <w:szCs w:val="24"/>
          </w:rPr>
          <w:t>пунктах 2.7</w:t>
        </w:r>
      </w:hyperlink>
      <w:r w:rsidRPr="00B974A2">
        <w:rPr>
          <w:szCs w:val="24"/>
        </w:rPr>
        <w:t>.1-2.7.2. административного Регламента, по собственной инициативе.</w:t>
      </w:r>
    </w:p>
    <w:p w:rsid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683C8E" w:rsidRPr="00B974A2" w:rsidRDefault="00683C8E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7" w:name="Par225"/>
      <w:bookmarkEnd w:id="17"/>
      <w:r w:rsidRPr="00B974A2">
        <w:rPr>
          <w:szCs w:val="24"/>
        </w:rPr>
        <w:t>Исчерпывающий перечень оснований для приостановления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предоставления 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2.8.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 согласно п. 2.6 настоящего Административного регламента.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2.9. Допустимый срок приостановления муниципальной услуги составляет 30 (тридцать) календарных дней со дня вынесения решения о приостановлении предоставления муниципальной услуги.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8" w:name="Par231"/>
      <w:bookmarkEnd w:id="18"/>
      <w:r w:rsidRPr="00B974A2">
        <w:rPr>
          <w:szCs w:val="24"/>
        </w:rPr>
        <w:t>Исчерпывающий перечень оснований для отказа в приеме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документов, необходимых для предоставления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2.10. В заявлении не указаны сведения о заявителе, направившем заявление, или почтовый адрес, по которому должен быть направлен ответ.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2.11.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2.12. Текст заявления не поддается прочтению.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2.13. В заявлении отсутствуют цели использования, не определены размеры и месторасположение земельного участка, а также испрашиваемое право.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9" w:name="Par240"/>
      <w:bookmarkEnd w:id="19"/>
      <w:r w:rsidRPr="00B974A2">
        <w:rPr>
          <w:szCs w:val="24"/>
        </w:rPr>
        <w:t>Исчерпывающий перечень оснований для отказа в предоставлении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lastRenderedPageBreak/>
        <w:t>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2.14. Заявителю в предоставлении муниципальной услуги отказывается в следующих случаях: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2.14.1. Отсутствие полного пакета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2.14.2. Испрашиваемый земельный участок изъят из оборота.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2.14.3. Испрашиваемый земельный участок находится в пользовании других лиц.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2.14.4. Резервирование земель для государственных или муниципальных нужд.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2.14.5. Предоставление земельного участка находится вне компетенции муниципального образования.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AE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0" w:name="Par250"/>
      <w:bookmarkEnd w:id="20"/>
      <w:r w:rsidRPr="00B974A2">
        <w:rPr>
          <w:szCs w:val="24"/>
        </w:rPr>
        <w:t>Размер платы, взимаемой с заявителя при предоставлении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муниципальной услуги, и способы ее взимания в случаях,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предусмотренных федеральными законами, принимаемыми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в соответствии с ними иными нормативными правовыми актами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Российской Федерации, нормативными правовыми актами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Ленинградской области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2.15. Предоставление муниципальной услуги является бесплатным для заявителей.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1" w:name="Par260"/>
      <w:bookmarkEnd w:id="21"/>
      <w:r w:rsidRPr="00B974A2">
        <w:rPr>
          <w:szCs w:val="24"/>
        </w:rPr>
        <w:t>Максимальный срок ожидания в очереди при подаче документов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в канцелярию администрации МО о предоставлении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муниципальной услуги и при получении результата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предоставления 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2.17.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2" w:name="Par268"/>
      <w:bookmarkEnd w:id="22"/>
      <w:r w:rsidRPr="00B974A2">
        <w:rPr>
          <w:szCs w:val="24"/>
        </w:rPr>
        <w:t>Срок регистрации запроса заявителя о предоставлении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2.18. В день поступления в канцелярию администрации МО заявления заинтересованного лица срок регистрации о предоставлении муниципальной услуги составляет: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в случае личного обращения заявителя - в течение 3 (трех) рабочих дней;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AE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3" w:name="Par275"/>
      <w:bookmarkEnd w:id="23"/>
      <w:r w:rsidRPr="00B974A2">
        <w:rPr>
          <w:szCs w:val="24"/>
        </w:rPr>
        <w:t>Требования к помещениям, в которых предоставляется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муниципальная услуга, к залу ожидания, местам для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заполнения запросов о предоставлении муниципальной услуги,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информационным стендам с образцами их заполнения и перечнем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документов, необходимых для предоставления муниципальной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2.19.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 должны иметь пишущие принадлежности (карандаши, авторучки, бумагу) для заполнения заявлений о предоставлении муниципальной услуги.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2.20. Информационные стенды должны располагаться в помещении администрации муниципального образования и содержать следующую информацию: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перечень получателей муниципальной услуги;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lastRenderedPageBreak/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образцы заполнения заявления о предоставлении муниципальной услуги;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основания отказа в предоставлении муниципальной услуги;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местонахождение, график работы, номера контактных телефонов, адреса электронной почты администрации МО;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перечень документов, необходимых для предоставления муниципальной услуги;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информацию о порядке предоставления муниципальной услуги (</w:t>
      </w:r>
      <w:r w:rsidRPr="00B974A2">
        <w:rPr>
          <w:color w:val="0000FF"/>
          <w:szCs w:val="24"/>
        </w:rPr>
        <w:t>блок-схема</w:t>
      </w:r>
      <w:r w:rsidRPr="00B974A2">
        <w:rPr>
          <w:szCs w:val="24"/>
        </w:rPr>
        <w:t xml:space="preserve"> согласно приложению 4 к настоящему Административному регламенту);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адрес раздела администрации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4" w:name="Par293"/>
      <w:bookmarkEnd w:id="24"/>
      <w:r w:rsidRPr="00B974A2">
        <w:rPr>
          <w:szCs w:val="24"/>
        </w:rPr>
        <w:t>Показатели доступности и качества 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2.21. К показателям доступности и качества муниципальной услуги относятся: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2.22.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2.22.1. Предоставление муниципальной услуги в соответствии со стандартом предоставления муниципальной услуги.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2.22.2. Вежливое (корректное) обращение сотрудников администрации МО с заявителями.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2.22.3. Наличие полной, актуальной и достоверной информации о порядке предоставления муниципальной услуги.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2.22.4. Возможность досудебного (внесудебного) рассмотрения жалоб (претензий) в процессе получения муниципальной услуги.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МО. Предоставление муниципальной услуги в иных МФЦ, не являющимся филиалом ГБУ ЛО «МФЦ», осуществляется при наличии вступившего в силу соглашения о взаимодействии между ГБУ ЛО «МФЦ» и иным МФЦ, не являющимся филиалом ГБУ ЛО «МФЦ».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25" w:name="sub_2221"/>
      <w:r w:rsidRPr="00B974A2">
        <w:rPr>
          <w:szCs w:val="24"/>
        </w:rPr>
        <w:t>2.23.1. МФЦ осуществляет:</w:t>
      </w:r>
    </w:p>
    <w:bookmarkEnd w:id="25"/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информирование граждан и организаций по вопросам предоставления муниципальных услуг;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обработку персональных данных, связанных с предоставлением муниципальных услуг.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26" w:name="sub_2222"/>
      <w:r w:rsidRPr="00B974A2">
        <w:rPr>
          <w:szCs w:val="24"/>
        </w:rPr>
        <w:t>2.12.2. В случае подачи документов в администрацию МО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6"/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а) определяет предмет обращения;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lastRenderedPageBreak/>
        <w:t>б) проводит проверку полномочий лица, подающего документы;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в) проводит проверку правильности заполнения заявления;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д) заверяет электронное дело своей </w:t>
      </w:r>
      <w:hyperlink r:id="rId10" w:history="1">
        <w:r w:rsidRPr="00B974A2">
          <w:rPr>
            <w:szCs w:val="24"/>
          </w:rPr>
          <w:t>электронной подписью</w:t>
        </w:r>
      </w:hyperlink>
      <w:r w:rsidRPr="00B974A2">
        <w:rPr>
          <w:szCs w:val="24"/>
        </w:rPr>
        <w:t xml:space="preserve"> (далее - ЭП);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е) направляет копии документов и реестр документов в администрацию МО: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в электронном виде (в составе пакетов электронных дел) в день обращения заявителя в МФЦ;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B974A2" w:rsidRPr="00B974A2" w:rsidRDefault="00B974A2" w:rsidP="00B974A2">
      <w:pPr>
        <w:spacing w:after="0" w:line="240" w:lineRule="auto"/>
        <w:jc w:val="both"/>
        <w:rPr>
          <w:szCs w:val="24"/>
        </w:rPr>
      </w:pPr>
      <w:bookmarkStart w:id="27" w:name="sub_2223"/>
      <w:r w:rsidRPr="00B974A2">
        <w:rPr>
          <w:szCs w:val="24"/>
        </w:rPr>
        <w:t>2.12.3. При указании заявителем места получения ответа (результата предоставления муниципальной услуги) посредством МФЦ должностное лицо администрации МО, ответственное за выполнение административной процедуры, направляет необходимые документы (уведомление о приостановлении муниципальной услуги; уведомление об отказе в предоставлении муниципальной услуги; проект договора о предоставлении земельных участков, находящихся в собственности муниципального образования, для целей, не связанных со строительством) в МФЦ для их последующей передачи заявителю:</w:t>
      </w:r>
    </w:p>
    <w:bookmarkEnd w:id="27"/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974A2" w:rsidRPr="00B974A2" w:rsidRDefault="00B974A2" w:rsidP="00B974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Специалист МФЦ, ответственный за выдачу документов, полученных от администрации МО по результатам рассмотрения представленных заявителем документов, в день их получения от администрации МО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B974A2">
        <w:rPr>
          <w:rFonts w:eastAsia="Times New Roman"/>
          <w:szCs w:val="24"/>
          <w:lang w:eastAsia="ru-RU"/>
        </w:rPr>
        <w:t xml:space="preserve">Выдача </w:t>
      </w:r>
      <w:r w:rsidRPr="00B974A2">
        <w:rPr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 (далее - договор), </w:t>
      </w:r>
      <w:r w:rsidRPr="00B974A2">
        <w:rPr>
          <w:rFonts w:eastAsia="Times New Roman"/>
          <w:szCs w:val="24"/>
          <w:lang w:eastAsia="ru-RU"/>
        </w:rPr>
        <w:t>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B974A2">
        <w:rPr>
          <w:szCs w:val="24"/>
        </w:rPr>
        <w:t xml:space="preserve">После подписания заявителем договора о предоставлении земельных участков, находящихся в собственности муниципального образования, для целей, не связанных со строительством, один экземпляр договора возвращается МФЦ согласно реестра передачи в орган местного самоуправления </w:t>
      </w:r>
      <w:r w:rsidRPr="00B974A2">
        <w:rPr>
          <w:iCs/>
          <w:szCs w:val="24"/>
        </w:rPr>
        <w:t>в срок не более 3 рабочих дней со дня его подписания.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Передача сопроводительной ведомости неполученных договоров по истечению двух месяцев направляется в орган местного самоуправления по реестру невостребованных документов.</w:t>
      </w:r>
    </w:p>
    <w:p w:rsidR="00B974A2" w:rsidRPr="00B974A2" w:rsidRDefault="00B974A2" w:rsidP="00B974A2">
      <w:pPr>
        <w:autoSpaceDE w:val="0"/>
        <w:autoSpaceDN w:val="0"/>
        <w:adjustRightInd w:val="0"/>
        <w:spacing w:after="200" w:line="240" w:lineRule="auto"/>
        <w:jc w:val="center"/>
        <w:rPr>
          <w:bCs/>
          <w:szCs w:val="24"/>
        </w:rPr>
      </w:pPr>
    </w:p>
    <w:p w:rsidR="00B974A2" w:rsidRPr="00B974A2" w:rsidRDefault="00B974A2" w:rsidP="00B974A2">
      <w:pPr>
        <w:autoSpaceDE w:val="0"/>
        <w:autoSpaceDN w:val="0"/>
        <w:adjustRightInd w:val="0"/>
        <w:spacing w:after="200" w:line="240" w:lineRule="auto"/>
        <w:jc w:val="center"/>
        <w:rPr>
          <w:bCs/>
          <w:szCs w:val="24"/>
        </w:rPr>
      </w:pPr>
      <w:r w:rsidRPr="00B974A2">
        <w:rPr>
          <w:bCs/>
          <w:szCs w:val="24"/>
        </w:rPr>
        <w:t xml:space="preserve">Иные требования при предоставлении муниципальной услуги  в электронном виде через Портал государственных и муниципальных услуг </w:t>
      </w:r>
      <w:r w:rsidRPr="00B974A2">
        <w:rPr>
          <w:rFonts w:eastAsia="Times New Roman"/>
          <w:szCs w:val="24"/>
          <w:lang w:eastAsia="ru-RU"/>
        </w:rPr>
        <w:t xml:space="preserve">(функций) </w:t>
      </w:r>
      <w:r w:rsidRPr="00B974A2">
        <w:rPr>
          <w:bCs/>
          <w:szCs w:val="24"/>
        </w:rPr>
        <w:t xml:space="preserve">Ленинградской области 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lastRenderedPageBreak/>
        <w:t>2.24.1. 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2.24.2.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2.24.3. Муниципальная услуга может быть получена через ПГУ ЛО с обязательной личной явкой на прием в орган местного самоуправления.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2.24.4. Для подачи заявления через ПГУ ЛО заявитель должен выполнить следующие действия: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пройти идентификацию и аутентификацию в ЕСИА;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в личном кабинете на ПГУ ЛО  заполнить в электронном виде заявление на оказание услуги;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направить пакет электронных документов в орган местного самоуправленияпосредством функционала ПГУ ЛО. 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2.24.5. В результате направления пакета электронных документов посредством ПГУ ЛО в соответствии с требованиями пункта 2.24.7,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B974A2">
        <w:rPr>
          <w:szCs w:val="24"/>
        </w:rPr>
        <w:t>Межвед</w:t>
      </w:r>
      <w:proofErr w:type="spellEnd"/>
      <w:r w:rsidRPr="00B974A2">
        <w:rPr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2.24.6.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формирует через АИС «</w:t>
      </w:r>
      <w:proofErr w:type="spellStart"/>
      <w:r w:rsidRPr="00B974A2">
        <w:rPr>
          <w:szCs w:val="24"/>
        </w:rPr>
        <w:t>Межвед</w:t>
      </w:r>
      <w:proofErr w:type="spellEnd"/>
      <w:r w:rsidRPr="00B974A2">
        <w:rPr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B974A2">
        <w:rPr>
          <w:szCs w:val="24"/>
        </w:rPr>
        <w:t>Межвед</w:t>
      </w:r>
      <w:proofErr w:type="spellEnd"/>
      <w:r w:rsidRPr="00B974A2">
        <w:rPr>
          <w:szCs w:val="24"/>
        </w:rPr>
        <w:t xml:space="preserve"> ЛО» дело переводит в статус «Заявитель приглашен на прием». 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B974A2">
        <w:rPr>
          <w:szCs w:val="24"/>
        </w:rPr>
        <w:t>Межвед</w:t>
      </w:r>
      <w:proofErr w:type="spellEnd"/>
      <w:r w:rsidRPr="00B974A2">
        <w:rPr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B974A2">
        <w:rPr>
          <w:szCs w:val="24"/>
        </w:rPr>
        <w:t>Межвед</w:t>
      </w:r>
      <w:proofErr w:type="spellEnd"/>
      <w:r w:rsidRPr="00B974A2">
        <w:rPr>
          <w:szCs w:val="24"/>
        </w:rPr>
        <w:t xml:space="preserve"> ЛО».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В случае</w:t>
      </w:r>
      <w:proofErr w:type="gramStart"/>
      <w:r w:rsidRPr="00B974A2">
        <w:rPr>
          <w:szCs w:val="24"/>
        </w:rPr>
        <w:t>,</w:t>
      </w:r>
      <w:proofErr w:type="gramEnd"/>
      <w:r w:rsidRPr="00B974A2">
        <w:rPr>
          <w:szCs w:val="24"/>
        </w:rPr>
        <w:t xml:space="preserve">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B974A2">
        <w:rPr>
          <w:szCs w:val="24"/>
        </w:rPr>
        <w:t>Межвед</w:t>
      </w:r>
      <w:proofErr w:type="spellEnd"/>
      <w:r w:rsidRPr="00B974A2">
        <w:rPr>
          <w:szCs w:val="24"/>
        </w:rPr>
        <w:t xml:space="preserve"> ЛО", дело переводит в статус "Прием заявителя окончен".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974A2">
        <w:rPr>
          <w:szCs w:val="24"/>
        </w:rPr>
        <w:t>Межвед</w:t>
      </w:r>
      <w:proofErr w:type="spellEnd"/>
      <w:r w:rsidRPr="00B974A2">
        <w:rPr>
          <w:szCs w:val="24"/>
        </w:rPr>
        <w:t xml:space="preserve"> ЛО» формы о принятом решении и переводит дело в архив АИС "</w:t>
      </w:r>
      <w:proofErr w:type="spellStart"/>
      <w:r w:rsidRPr="00B974A2">
        <w:rPr>
          <w:szCs w:val="24"/>
        </w:rPr>
        <w:t>Межвед</w:t>
      </w:r>
      <w:proofErr w:type="spellEnd"/>
      <w:r w:rsidRPr="00B974A2">
        <w:rPr>
          <w:szCs w:val="24"/>
        </w:rPr>
        <w:t xml:space="preserve"> ЛО";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Специалист органа местного самоуправленияуведомляет заявителя о принятом решении с помощью указанных в заявлении средств связи.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2.24.7. В случае</w:t>
      </w:r>
      <w:proofErr w:type="gramStart"/>
      <w:r w:rsidRPr="00B974A2">
        <w:rPr>
          <w:szCs w:val="24"/>
        </w:rPr>
        <w:t>,</w:t>
      </w:r>
      <w:proofErr w:type="gramEnd"/>
      <w:r w:rsidRPr="00B974A2">
        <w:rPr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</w:t>
      </w:r>
      <w:r w:rsidRPr="00B974A2">
        <w:rPr>
          <w:szCs w:val="24"/>
        </w:rPr>
        <w:lastRenderedPageBreak/>
        <w:t>местного самоуправления  с предоставлением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 w:rsidRPr="00B974A2">
        <w:rPr>
          <w:rFonts w:eastAsia="Times New Roman"/>
          <w:b/>
          <w:bCs/>
          <w:szCs w:val="24"/>
          <w:lang w:val="en-US" w:eastAsia="ru-RU"/>
        </w:rPr>
        <w:t>III</w:t>
      </w:r>
      <w:r w:rsidRPr="00B974A2">
        <w:rPr>
          <w:rFonts w:eastAsia="Times New Roman"/>
          <w:b/>
          <w:bCs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rFonts w:eastAsia="Times New Roman"/>
          <w:bCs/>
          <w:szCs w:val="24"/>
          <w:lang w:eastAsia="ru-RU"/>
        </w:rPr>
        <w:t>3.1.</w:t>
      </w:r>
      <w:r w:rsidRPr="00B974A2">
        <w:rPr>
          <w:szCs w:val="24"/>
        </w:rPr>
        <w:t>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28" w:name="Par302"/>
      <w:bookmarkEnd w:id="28"/>
      <w:r w:rsidRPr="00B974A2">
        <w:rPr>
          <w:b/>
          <w:szCs w:val="24"/>
          <w:lang w:val="en-US"/>
        </w:rPr>
        <w:t>IV</w:t>
      </w:r>
      <w:r w:rsidRPr="00B974A2">
        <w:rPr>
          <w:b/>
          <w:szCs w:val="24"/>
        </w:rPr>
        <w:t xml:space="preserve">. Состав, последовательность и сроки выполнения административных 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r w:rsidRPr="00B974A2">
        <w:rPr>
          <w:b/>
          <w:szCs w:val="24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29" w:name="Par307"/>
      <w:bookmarkEnd w:id="29"/>
      <w:r w:rsidRPr="00B974A2">
        <w:rPr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B974A2" w:rsidRPr="00B974A2" w:rsidRDefault="00683C8E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п</w:t>
      </w:r>
      <w:r w:rsidR="00B974A2" w:rsidRPr="00B974A2">
        <w:rPr>
          <w:szCs w:val="24"/>
        </w:rPr>
        <w:t>рием и регистрация заявления - 3 (три) рабочих дня;</w:t>
      </w:r>
    </w:p>
    <w:p w:rsidR="00B974A2" w:rsidRPr="00B974A2" w:rsidRDefault="00683C8E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р</w:t>
      </w:r>
      <w:r w:rsidR="00B974A2" w:rsidRPr="00B974A2">
        <w:rPr>
          <w:szCs w:val="24"/>
        </w:rPr>
        <w:t>ассмотрение заявления и прилагаемых к нему документов - 30 (тридцать) календарных дней;</w:t>
      </w:r>
    </w:p>
    <w:p w:rsidR="00B974A2" w:rsidRPr="00B974A2" w:rsidRDefault="00683C8E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р</w:t>
      </w:r>
      <w:r w:rsidR="00B974A2" w:rsidRPr="00B974A2">
        <w:rPr>
          <w:szCs w:val="24"/>
        </w:rPr>
        <w:t>ассмотрение вопроса о предоставлении земельных участков, находящихся в собственности муниципального образования, для целей, не связанных со строительством, на заседании комиссии администрации МО - 16 (шестнадцать) календарных дней;</w:t>
      </w:r>
    </w:p>
    <w:p w:rsidR="00B974A2" w:rsidRPr="00B974A2" w:rsidRDefault="00683C8E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п</w:t>
      </w:r>
      <w:r w:rsidR="00B974A2" w:rsidRPr="00B974A2">
        <w:rPr>
          <w:szCs w:val="24"/>
        </w:rPr>
        <w:t>ринятие решения, подготовка, издание муниципального правового акта главы администрации МО 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 - 21 (двадцать один) календарный день;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0" w:name="Par314"/>
      <w:bookmarkEnd w:id="30"/>
      <w:r w:rsidRPr="00B974A2">
        <w:rPr>
          <w:szCs w:val="24"/>
        </w:rPr>
        <w:t>Прием и регистрация заявления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4.2. Юридическим фактом, являющимся основанием для приема и регистрации заявления о предоставлении земельных участков, находящихся в собственности муниципального образования, для целей, не связанных со строительством, является заявление (физического) лица, индивидуального предпринимателя, заинтересованного в предоставлении объекта, и их уполномоченных представителей (далее - Заявитель).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4.3. Лицом, ответственным за прием и регистрацию заявления, явл</w:t>
      </w:r>
      <w:r w:rsidR="00DD7FB2">
        <w:rPr>
          <w:szCs w:val="24"/>
        </w:rPr>
        <w:t xml:space="preserve">яется специалист администрации </w:t>
      </w:r>
      <w:r w:rsidRPr="00B974A2">
        <w:rPr>
          <w:szCs w:val="24"/>
        </w:rPr>
        <w:t xml:space="preserve"> либо специалист МФЦ.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4.4. Заявление может быть передано следующими способами: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почтовым отправлением, направленным по адресу администрации МО;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через единый портал государственных и муниципальных услуг;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при обращении в МФЦ.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4.5. Поступившее в администрацию МО в день поступления заявление подлежит обязательной регистрации в течение 3 (трех) рабочих дней.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4.8. </w:t>
      </w:r>
      <w:proofErr w:type="gramStart"/>
      <w:r w:rsidRPr="00B974A2">
        <w:rPr>
          <w:szCs w:val="24"/>
        </w:rPr>
        <w:t>Контроль за</w:t>
      </w:r>
      <w:proofErr w:type="gramEnd"/>
      <w:r w:rsidRPr="00B974A2">
        <w:rPr>
          <w:szCs w:val="24"/>
        </w:rPr>
        <w:t xml:space="preserve"> выполнением административ</w:t>
      </w:r>
      <w:r w:rsidR="00DD7FB2">
        <w:rPr>
          <w:szCs w:val="24"/>
        </w:rPr>
        <w:t xml:space="preserve">ного действия в администрации </w:t>
      </w:r>
      <w:r w:rsidRPr="00B974A2">
        <w:rPr>
          <w:szCs w:val="24"/>
        </w:rPr>
        <w:t xml:space="preserve"> осуществ</w:t>
      </w:r>
      <w:r w:rsidR="00DD7FB2">
        <w:rPr>
          <w:szCs w:val="24"/>
        </w:rPr>
        <w:t>ляется заместителем Главы администрации</w:t>
      </w:r>
      <w:r w:rsidRPr="00B974A2">
        <w:rPr>
          <w:szCs w:val="24"/>
        </w:rPr>
        <w:t>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4.9. Результатом административной процедуры является регистрация заявления.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1" w:name="Par328"/>
      <w:bookmarkEnd w:id="31"/>
      <w:r w:rsidRPr="00B974A2">
        <w:rPr>
          <w:szCs w:val="24"/>
        </w:rPr>
        <w:t>Рассмотрение заявления и прилагаемых к нему документов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4.10. Юридическим фактом, являющимся основанием для рассмотрения вопроса о </w:t>
      </w:r>
      <w:r w:rsidRPr="00B974A2">
        <w:rPr>
          <w:szCs w:val="24"/>
        </w:rPr>
        <w:lastRenderedPageBreak/>
        <w:t xml:space="preserve">предоставлении земельных участков, находящихся в муниципальной собственности, для целей, не связанных со строительством, является зарегистрированное </w:t>
      </w:r>
      <w:r w:rsidR="00DD7FB2">
        <w:rPr>
          <w:szCs w:val="24"/>
        </w:rPr>
        <w:t>администрацией</w:t>
      </w:r>
      <w:r w:rsidRPr="00B974A2">
        <w:rPr>
          <w:szCs w:val="24"/>
        </w:rPr>
        <w:t xml:space="preserve"> заявление лица, указанного в </w:t>
      </w:r>
      <w:r w:rsidRPr="00B974A2">
        <w:rPr>
          <w:color w:val="0000FF"/>
          <w:szCs w:val="24"/>
        </w:rPr>
        <w:t>пункте 1.12</w:t>
      </w:r>
      <w:r w:rsidRPr="00B974A2">
        <w:rPr>
          <w:szCs w:val="24"/>
        </w:rPr>
        <w:t xml:space="preserve"> настоящего Административного регламента.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4.11. Поступившее в администрацию МО заявление после регистрации в тот же день передается главе администрации МО либо его заместителю.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4.12. Рассмотрение заявлений о передаче, о предоставлении земельных участков, находящихся в собственности муниципального образования, для целей, не связанных со строительством, осуществляет ответственное структурное подразделение администрации МО (далее - отдел). Срок рассмотрения заявления - 30 (тридцать) календарных дней.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4.13. Лицом, ответственным за рассмотрение заявления и проверку комплекта документов, является специалист отдела, которому главой администрации, его заместителем, начальником отдела дано поручение о подготовке документов для рассмотрения на заседании комиссии администрации МО (далее - Комиссия).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4.14. В заявлении 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4.15. Администрация муниципального образования с учетом зонирования территорий в течение 30 календарных дней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1" w:history="1">
        <w:r w:rsidRPr="00B974A2">
          <w:rPr>
            <w:color w:val="0000FF"/>
            <w:szCs w:val="24"/>
          </w:rPr>
          <w:t>законом</w:t>
        </w:r>
      </w:hyperlink>
      <w:r w:rsidRPr="00B974A2">
        <w:rPr>
          <w:szCs w:val="24"/>
        </w:rPr>
        <w:t xml:space="preserve"> от 24.07.2007 N 221-ФЗ "О государственном кадастре недвижимости".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Администрация МО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земельного участка заявителю и направляет ему копию такого решения с приложением кадастрового паспорта этого земельного участка.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Договор о предоставлении земельного участка в собственность из земель, находящихся в муниципальной собственности, для целей, не связанных со строительством, заключается в срок, предусмотренный п. 4.1 настоящего Административного регламента.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4.16. В случаях</w:t>
      </w:r>
      <w:r w:rsidR="00683C8E">
        <w:rPr>
          <w:szCs w:val="24"/>
        </w:rPr>
        <w:t>,</w:t>
      </w:r>
      <w:r w:rsidRPr="00B974A2">
        <w:rPr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направляет заявителю уведомление о приостановлении муниципальной услуги и необходимости представления дополнительной информации и(или) доработке представленных заявителем документов;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обращается за получением дополнительной информации и(или) подтверждением представленной заявителем информации в государственные, муниципальные органы или в соответствующие подразделения администрации МО, обладающие необходимой информацией.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4.17. В случае соответствия представленного заявителем комплекта документов требованиям настоящего Административного регламента вопрос о предоставлении земельных участков, находящихся в собственности муниципального образования, для целей, не связанных со строительством, передается на рассмотрение заседания Комиссии.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4.18.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4.19.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4.20. Способом фиксации выполнения административного действия является включение вопроса о предоставлении земельных участков, находящихся в собственности </w:t>
      </w:r>
      <w:r w:rsidRPr="00B974A2">
        <w:rPr>
          <w:szCs w:val="24"/>
        </w:rPr>
        <w:lastRenderedPageBreak/>
        <w:t>муниципального образования, для целей, не связанных со строительством, в повестку дня заседания Комиссии.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4.21. Контроль за выполнением административного действия осуществляется начальником отдела.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4.22. Результатом рассмотрения заявления является: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направление в адрес заявителя уведомления об отказе в предоставлении услуги. 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2" w:name="Par350"/>
      <w:bookmarkEnd w:id="32"/>
      <w:r w:rsidRPr="00B974A2">
        <w:rPr>
          <w:szCs w:val="24"/>
        </w:rPr>
        <w:t>Рассмотрение вопроса о передаче муниципального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имущества на заседании комиссии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4.23. Юридическим фактом, являющимся основанием для рассмотрения на заседании комиссии вопроса о предоставлении земельных участков, находящихся в собственности муниципального образования, для целей, не связанных со строительством, является согласованная председателем (заместителем председателя) Комиссии повестка заседания.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4.24. Копия утвержденной председателем комиссии повестки дня направляется для сведения всем членам Комиссии.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4.25. Проведение заседания Комиссии и рассмотрение вопроса о предоставлении земельных участков, находящихся в собственности муниципального образования, для целей, не связанных со строительством, или об отказе в предоставлении муниципальной услуги, осуществляется в порядке, определенном нормативными правовыми актами муниципального образования.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4.26. Критерием принятия решения (рекомендации)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факт представления заявителем кадастрового паспорта испрашиваемого земельного участка.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4.27.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4.28. Протокол заседания комиссии оформляется в течение 5 (пяти) рабочих дней с момента принятия решения (рекомендации) комиссии.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4.29. Контроль за оформлением и уведомлением администрации МО о принятом решении (рекомендации) Комиссии осуществляет ее председатель (заместитель председателя).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4.30. Результатом принятия решения Комиссии могут быть следующие рекомендации: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о предоставлении земельных участков в собственность из земель, находящихся в муниципальной собственности, для целей, не связанных со строительством;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об отказе в предоставлении муниципальной услуги.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3" w:name="Par364"/>
      <w:bookmarkEnd w:id="33"/>
      <w:r w:rsidRPr="00B974A2">
        <w:rPr>
          <w:szCs w:val="24"/>
        </w:rPr>
        <w:t>Принятие решения, подготовка, издание муниципального правового акта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главы администрации МО 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4.31. Юридическим фактом, являющимся основанием для подготовки и издания муниципального правового акта, является решение главы администрации МО о предоставлении земельных участков, находящихся в собственности муниципального образования, для целей, не связанных со строительством без проведения торгов.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4.32. Лицом, ответственным за подготовку муниципального правового акта главы администрации МО, является специалист отдела, которому главой администрации МО, его заместителем, начальником отдела дано поручение о подготовке муниципального правового акта. Лицом, ответственным за издание муниципального правового акта главы администрации МО, является специалист общего отдела, который осуществляет регистрацию правовых актов администрации МО.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lastRenderedPageBreak/>
        <w:t>4.33. Специалист отдела готовит проект муниципального правового акта главы администрации МО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4.34. Подготовленный проект муниципального правового акта главы администрации МО подлежит согласованию: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со структурным подразделением, на которое возлагается исполнение поручения;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с юридическим отделом;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- с заместителем главы администрации МО.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4.35. После согласования проект муниципального правового акта направляется для подписи главе администрации МО.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4.36.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(десяти) рабочих дней, срок подписания проекта муниципального правового акта главы администрации МО не должен превышать 3 (трех) рабочих дней.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4.37. После подписания главой администрации МО муниципальный правовой акт направляется в  отдел для регистрации, срок регистрации - 2 (два) рабочих дня.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4.38. Критерием принятия решения администрации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факт представления заявителем кадастрового паспорта испрашиваемого земельного участка.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Предоставление земельных участков, находящихся в муниципальной собственности, в собственность граждан и юридических лиц осуществляется за плату. Предоставление земельных участков в собственность граждан может осуществляться бесплатно в случаях, предусмотренных Земельным </w:t>
      </w:r>
      <w:hyperlink r:id="rId12" w:history="1">
        <w:r w:rsidRPr="00B974A2">
          <w:rPr>
            <w:color w:val="0000FF"/>
            <w:szCs w:val="24"/>
          </w:rPr>
          <w:t>кодексом</w:t>
        </w:r>
      </w:hyperlink>
      <w:r w:rsidRPr="00B974A2">
        <w:rPr>
          <w:szCs w:val="24"/>
        </w:rPr>
        <w:t>, федеральными законами и законами субъектов Российской Федерации.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4.39. Проект договора готовится специалистом отдела в течение 4 (четырех) календарных дней с момента издания муниципального правового акта главы администрации МО.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4.40. Согласование проекта договора производится юридическим отделом администрации МО в течение 3 (трех) календарных дней.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4.41. Согласованный проект договора направляется в адрес заявителя для подписания в течение 7 (семи)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4.42. Способом фиксации выполнения административного действия является согласование проекта муниципального правового акта структурными подразделениями администрации МО.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4.43. Контроль за выполнением принятого решения осуществляется главой, заместителем главы администрации МО.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4.44. Результатом выполнения административного действия в случае вынесения положительного решения является издание муниципального правового акта о предоставлении земельных участков в собственность из земель, находящихся в муниципальной собственности, для целей, не связанных со строительством и проект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34" w:name="Par383"/>
      <w:bookmarkStart w:id="35" w:name="Par396"/>
      <w:bookmarkEnd w:id="34"/>
      <w:bookmarkEnd w:id="35"/>
      <w:r w:rsidRPr="00B974A2">
        <w:rPr>
          <w:b/>
          <w:szCs w:val="24"/>
        </w:rPr>
        <w:t>V. Формы контроля за предоставлением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B974A2">
        <w:rPr>
          <w:b/>
          <w:szCs w:val="24"/>
        </w:rPr>
        <w:t>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5.1. </w:t>
      </w:r>
      <w:r w:rsidRPr="00B974A2">
        <w:rPr>
          <w:rFonts w:eastAsia="Times New Roman"/>
          <w:spacing w:val="-7"/>
          <w:szCs w:val="24"/>
        </w:rPr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</w:t>
      </w:r>
      <w:r w:rsidRPr="00B974A2">
        <w:rPr>
          <w:szCs w:val="24"/>
        </w:rPr>
        <w:t>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AE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6" w:name="Par400"/>
      <w:bookmarkEnd w:id="36"/>
      <w:r w:rsidRPr="00B974A2">
        <w:rPr>
          <w:szCs w:val="24"/>
        </w:rPr>
        <w:t xml:space="preserve">Порядок осуществления текущего </w:t>
      </w:r>
      <w:proofErr w:type="gramStart"/>
      <w:r w:rsidRPr="00B974A2">
        <w:rPr>
          <w:szCs w:val="24"/>
        </w:rPr>
        <w:t>контроля за</w:t>
      </w:r>
      <w:proofErr w:type="gramEnd"/>
      <w:r w:rsidRPr="00B974A2">
        <w:rPr>
          <w:szCs w:val="24"/>
        </w:rPr>
        <w:t xml:space="preserve"> соблюдением</w:t>
      </w:r>
      <w:r w:rsidR="00AE710A">
        <w:rPr>
          <w:szCs w:val="24"/>
        </w:rPr>
        <w:t xml:space="preserve"> </w:t>
      </w:r>
      <w:r w:rsidRPr="00B974A2">
        <w:rPr>
          <w:szCs w:val="24"/>
        </w:rPr>
        <w:t xml:space="preserve">и исполнением </w:t>
      </w:r>
      <w:r w:rsidRPr="00B974A2">
        <w:rPr>
          <w:szCs w:val="24"/>
        </w:rPr>
        <w:lastRenderedPageBreak/>
        <w:t>ответственными должностными лицами положений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административного регламента услуги и иных нормативных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правовых актов, устанавливающих требования к предоставлению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муниципальной услуги, а также принятием решений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ответственными лицами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szCs w:val="24"/>
          <w:lang w:eastAsia="ru-RU"/>
        </w:rPr>
        <w:t xml:space="preserve">5.2. </w:t>
      </w:r>
      <w:r w:rsidRPr="00B974A2">
        <w:rPr>
          <w:rFonts w:eastAsia="Times New Roman"/>
          <w:szCs w:val="24"/>
          <w:lang w:eastAsia="ru-RU"/>
        </w:rPr>
        <w:t xml:space="preserve">Текущий </w:t>
      </w:r>
      <w:proofErr w:type="gramStart"/>
      <w:r w:rsidRPr="00B974A2">
        <w:rPr>
          <w:rFonts w:eastAsia="Times New Roman"/>
          <w:szCs w:val="24"/>
          <w:lang w:eastAsia="ru-RU"/>
        </w:rPr>
        <w:t>контроль за</w:t>
      </w:r>
      <w:proofErr w:type="gramEnd"/>
      <w:r w:rsidRPr="00B974A2">
        <w:rPr>
          <w:rFonts w:eastAsia="Times New Roman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B974A2">
        <w:rPr>
          <w:szCs w:val="24"/>
          <w:lang w:eastAsia="ru-RU"/>
        </w:rPr>
        <w:t xml:space="preserve">муниципальной услуги </w:t>
      </w:r>
      <w:r w:rsidRPr="00B974A2">
        <w:rPr>
          <w:rFonts w:eastAsia="Times New Roman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 xml:space="preserve">проведения текущего мониторинга предоставления </w:t>
      </w:r>
      <w:r w:rsidRPr="00B974A2">
        <w:rPr>
          <w:szCs w:val="24"/>
          <w:lang w:eastAsia="ru-RU"/>
        </w:rPr>
        <w:t>муниципальной услуги</w:t>
      </w:r>
      <w:r w:rsidRPr="00B974A2">
        <w:rPr>
          <w:rFonts w:eastAsia="Times New Roman"/>
          <w:szCs w:val="24"/>
          <w:lang w:eastAsia="ru-RU"/>
        </w:rPr>
        <w:t>;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B974A2">
        <w:rPr>
          <w:szCs w:val="24"/>
          <w:lang w:eastAsia="ru-RU"/>
        </w:rPr>
        <w:t>муниципальной услуги</w:t>
      </w:r>
      <w:r w:rsidRPr="00B974A2">
        <w:rPr>
          <w:rFonts w:eastAsia="Times New Roman"/>
          <w:szCs w:val="24"/>
          <w:lang w:eastAsia="ru-RU"/>
        </w:rPr>
        <w:t>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rFonts w:eastAsia="Times New Roman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B974A2">
        <w:rPr>
          <w:szCs w:val="24"/>
        </w:rPr>
        <w:t>муниципальной услуги.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7" w:name="Par415"/>
      <w:bookmarkEnd w:id="37"/>
      <w:r w:rsidRPr="00B974A2">
        <w:rPr>
          <w:szCs w:val="24"/>
        </w:rPr>
        <w:t>Порядок и периодичность осуществления плановых и внеплановых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проверок полноты и качества предоставления муниципальной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5.3.</w:t>
      </w:r>
      <w:r w:rsidRPr="00B974A2">
        <w:rPr>
          <w:rFonts w:eastAsia="Times New Roman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B974A2">
        <w:rPr>
          <w:szCs w:val="24"/>
          <w:lang w:eastAsia="ru-RU"/>
        </w:rPr>
        <w:t>муниципальной услуги</w:t>
      </w:r>
      <w:r w:rsidRPr="00B974A2">
        <w:rPr>
          <w:rFonts w:eastAsia="Times New Roman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B974A2">
        <w:rPr>
          <w:szCs w:val="24"/>
          <w:lang w:eastAsia="ru-RU"/>
        </w:rPr>
        <w:t>муниципальной услуги</w:t>
      </w:r>
      <w:r w:rsidRPr="00B974A2">
        <w:rPr>
          <w:rFonts w:eastAsia="Times New Roman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DD7FB2">
        <w:rPr>
          <w:rFonts w:eastAsia="Times New Roman"/>
          <w:szCs w:val="24"/>
          <w:lang w:eastAsia="ru-RU"/>
        </w:rPr>
        <w:t xml:space="preserve">запросов </w:t>
      </w:r>
      <w:r w:rsidRPr="00B974A2">
        <w:rPr>
          <w:rFonts w:eastAsia="Times New Roman"/>
          <w:szCs w:val="24"/>
          <w:lang w:eastAsia="ru-RU"/>
        </w:rPr>
        <w:t>администрации МО осу</w:t>
      </w:r>
      <w:r w:rsidR="00DD7FB2">
        <w:rPr>
          <w:rFonts w:eastAsia="Times New Roman"/>
          <w:szCs w:val="24"/>
          <w:lang w:eastAsia="ru-RU"/>
        </w:rPr>
        <w:t>ществляет заместитель Главы администрации</w:t>
      </w:r>
      <w:r w:rsidRPr="00B974A2">
        <w:rPr>
          <w:rFonts w:eastAsia="Times New Roman"/>
          <w:szCs w:val="24"/>
          <w:lang w:eastAsia="ru-RU"/>
        </w:rPr>
        <w:t>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rFonts w:eastAsia="Times New Roman"/>
          <w:szCs w:val="24"/>
        </w:rPr>
        <w:t>5.4.</w:t>
      </w:r>
      <w:r w:rsidRPr="00B974A2">
        <w:rPr>
          <w:rFonts w:eastAsia="Times New Roman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8" w:name="Par422"/>
      <w:bookmarkEnd w:id="38"/>
    </w:p>
    <w:p w:rsidR="00B974A2" w:rsidRPr="00B974A2" w:rsidRDefault="00B974A2" w:rsidP="00AE7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B974A2">
        <w:rPr>
          <w:szCs w:val="24"/>
        </w:rPr>
        <w:t>Ответственность должностных лиц за решения и действия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(бездействие), принимаемые (осуществляемые) в ходе</w:t>
      </w:r>
      <w:r w:rsidR="00AE710A">
        <w:rPr>
          <w:szCs w:val="24"/>
        </w:rPr>
        <w:t xml:space="preserve"> </w:t>
      </w:r>
      <w:r w:rsidRPr="00B974A2">
        <w:rPr>
          <w:szCs w:val="24"/>
        </w:rPr>
        <w:t>предоставления 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5.5.</w:t>
      </w:r>
      <w:r w:rsidRPr="00B974A2">
        <w:rPr>
          <w:rFonts w:eastAsia="Times New Roman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 xml:space="preserve">Специалисты, участвующие в предоставлении </w:t>
      </w:r>
      <w:r w:rsidRPr="00B974A2">
        <w:rPr>
          <w:szCs w:val="24"/>
          <w:lang w:eastAsia="ru-RU"/>
        </w:rPr>
        <w:t>муниципальной услуги</w:t>
      </w:r>
      <w:r w:rsidRPr="00B974A2">
        <w:rPr>
          <w:rFonts w:eastAsia="Times New Roman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5.6.</w:t>
      </w:r>
      <w:r w:rsidRPr="00B974A2">
        <w:rPr>
          <w:rFonts w:eastAsia="Times New Roman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5.7.</w:t>
      </w:r>
      <w:r w:rsidRPr="00B974A2">
        <w:rPr>
          <w:rFonts w:eastAsia="Times New Roman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B974A2">
        <w:rPr>
          <w:szCs w:val="24"/>
          <w:lang w:eastAsia="ru-RU"/>
        </w:rPr>
        <w:t>муниципальной услуги</w:t>
      </w:r>
      <w:r w:rsidRPr="00B974A2">
        <w:rPr>
          <w:rFonts w:eastAsia="Times New Roman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974A2" w:rsidRPr="00B974A2" w:rsidRDefault="00B974A2" w:rsidP="00B974A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szCs w:val="24"/>
        </w:rPr>
        <w:t>5.8. Текущий к</w:t>
      </w:r>
      <w:r w:rsidRPr="00B974A2">
        <w:rPr>
          <w:rFonts w:eastAsia="Times New Roman"/>
          <w:szCs w:val="24"/>
          <w:lang w:eastAsia="ru-RU"/>
        </w:rPr>
        <w:t>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974A2" w:rsidRPr="00B974A2" w:rsidRDefault="00B974A2" w:rsidP="00B974A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lastRenderedPageBreak/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Pr="00B974A2">
        <w:rPr>
          <w:rFonts w:eastAsia="Times New Roman"/>
          <w:szCs w:val="24"/>
        </w:rPr>
        <w:t>Комитетом экономического развития и инвестиционной деятельности Ленинградской области</w:t>
      </w:r>
      <w:r w:rsidRPr="00B974A2">
        <w:rPr>
          <w:rFonts w:eastAsia="Times New Roman"/>
          <w:szCs w:val="24"/>
          <w:lang w:eastAsia="ru-RU"/>
        </w:rPr>
        <w:t>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39" w:name="Par491"/>
      <w:bookmarkEnd w:id="39"/>
      <w:r w:rsidRPr="00B974A2">
        <w:rPr>
          <w:b/>
          <w:szCs w:val="24"/>
        </w:rPr>
        <w:t>V</w:t>
      </w:r>
      <w:r w:rsidRPr="00B974A2">
        <w:rPr>
          <w:b/>
          <w:szCs w:val="24"/>
          <w:lang w:val="en-US"/>
        </w:rPr>
        <w:t>I</w:t>
      </w:r>
      <w:r w:rsidRPr="00B974A2">
        <w:rPr>
          <w:b/>
          <w:szCs w:val="24"/>
        </w:rPr>
        <w:t>. Досудебный (внесудебный) порядок обжалования решений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B974A2">
        <w:rPr>
          <w:b/>
          <w:szCs w:val="24"/>
        </w:rPr>
        <w:t>и действий (бездействия) органа, предоставляющего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B974A2">
        <w:rPr>
          <w:b/>
          <w:szCs w:val="24"/>
        </w:rPr>
        <w:t>муниципальную услугу, а также должностных лиц,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B974A2">
        <w:rPr>
          <w:b/>
          <w:szCs w:val="24"/>
        </w:rPr>
        <w:t>государственных служащих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0" w:name="Par436"/>
      <w:bookmarkEnd w:id="40"/>
      <w:r w:rsidRPr="00B974A2">
        <w:rPr>
          <w:szCs w:val="24"/>
        </w:rPr>
        <w:t>Право заявителей на досудебное (внесудебное) обжалование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решений и действий (бездействия), принятых (осуществляемых)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в ходе предоставления муниципальной услуги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6.1. </w:t>
      </w:r>
      <w:r w:rsidRPr="00B974A2">
        <w:rPr>
          <w:rFonts w:eastAsia="Times New Roman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B974A2">
        <w:rPr>
          <w:szCs w:val="24"/>
        </w:rPr>
        <w:t xml:space="preserve">муниципальной услуги </w:t>
      </w:r>
      <w:r w:rsidRPr="00B974A2">
        <w:rPr>
          <w:rFonts w:eastAsia="Times New Roman"/>
          <w:szCs w:val="24"/>
        </w:rPr>
        <w:t>вышестоящему должностному лицу, а также в судебном порядке.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1" w:name="Par442"/>
      <w:bookmarkEnd w:id="41"/>
      <w:r w:rsidRPr="00B974A2">
        <w:rPr>
          <w:szCs w:val="24"/>
        </w:rPr>
        <w:t>Предмет досудебного (внесудебного) обжалования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6.2. </w:t>
      </w:r>
      <w:r w:rsidRPr="00B974A2">
        <w:rPr>
          <w:rFonts w:eastAsia="Times New Roman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B974A2">
        <w:rPr>
          <w:szCs w:val="24"/>
        </w:rPr>
        <w:t xml:space="preserve">муниципальной услуги </w:t>
      </w:r>
      <w:r w:rsidRPr="00B974A2">
        <w:rPr>
          <w:rFonts w:eastAsia="Times New Roman"/>
          <w:szCs w:val="24"/>
        </w:rPr>
        <w:t xml:space="preserve">должностного лица, а также принимаемые им решения при предоставлении </w:t>
      </w:r>
      <w:r w:rsidRPr="00B974A2">
        <w:rPr>
          <w:szCs w:val="24"/>
        </w:rPr>
        <w:t>муниципальной услуги.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2" w:name="Par446"/>
      <w:bookmarkEnd w:id="42"/>
      <w:r w:rsidRPr="00B974A2">
        <w:rPr>
          <w:szCs w:val="24"/>
        </w:rPr>
        <w:t>Органы местного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самоуправления) и должностные лица, которым может быть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адресована жалоба в досудебном (внесудебном) порядке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szCs w:val="24"/>
          <w:lang w:eastAsia="ru-RU"/>
        </w:rPr>
        <w:t xml:space="preserve">6.3. </w:t>
      </w:r>
      <w:r w:rsidRPr="00B974A2">
        <w:rPr>
          <w:rFonts w:eastAsia="Times New Roman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B974A2">
        <w:rPr>
          <w:szCs w:val="24"/>
          <w:lang w:eastAsia="ru-RU"/>
        </w:rPr>
        <w:t>27 июля 2010 г. N</w:t>
      </w:r>
      <w:r w:rsidRPr="00B974A2">
        <w:rPr>
          <w:rFonts w:eastAsia="Times New Roman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6.4. </w:t>
      </w:r>
      <w:r w:rsidRPr="00B974A2">
        <w:rPr>
          <w:rFonts w:eastAsia="Times New Roman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B974A2">
        <w:rPr>
          <w:szCs w:val="24"/>
        </w:rPr>
        <w:t>Основания для начала процедуры досудебного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(внесудебного) обжалования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 w:rsidRPr="00B974A2">
        <w:rPr>
          <w:szCs w:val="24"/>
        </w:rPr>
        <w:t xml:space="preserve">6.5. </w:t>
      </w:r>
      <w:r w:rsidRPr="00B974A2">
        <w:rPr>
          <w:rFonts w:eastAsia="Times New Roman"/>
          <w:szCs w:val="24"/>
        </w:rPr>
        <w:t xml:space="preserve">Заинтересованное лицо имеет право на получение в органе, предоставляющего </w:t>
      </w:r>
      <w:r w:rsidRPr="00B974A2">
        <w:rPr>
          <w:szCs w:val="24"/>
        </w:rPr>
        <w:t>муниципальную</w:t>
      </w:r>
      <w:r w:rsidRPr="00B974A2">
        <w:rPr>
          <w:rFonts w:eastAsia="Times New Roman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B974A2">
        <w:rPr>
          <w:szCs w:val="24"/>
        </w:rPr>
        <w:t xml:space="preserve">муниципальной услуги </w:t>
      </w:r>
      <w:r w:rsidRPr="00B974A2">
        <w:rPr>
          <w:rFonts w:eastAsia="Times New Roman"/>
          <w:szCs w:val="24"/>
        </w:rPr>
        <w:t xml:space="preserve">должностного лица, а также принимаемого им решения при исполнении </w:t>
      </w:r>
      <w:r w:rsidRPr="00B974A2">
        <w:rPr>
          <w:szCs w:val="24"/>
        </w:rPr>
        <w:t>муниципальной услуги</w:t>
      </w:r>
      <w:r w:rsidRPr="00B974A2">
        <w:rPr>
          <w:rFonts w:eastAsia="Times New Roman"/>
          <w:szCs w:val="24"/>
        </w:rPr>
        <w:t>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3" w:name="Par459"/>
      <w:bookmarkEnd w:id="43"/>
      <w:r w:rsidRPr="00B974A2">
        <w:rPr>
          <w:szCs w:val="24"/>
        </w:rPr>
        <w:t>Права заявителей на получение информации и документов,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необходимых для составления и обоснования жалобы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6.6.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4" w:name="Par464"/>
      <w:bookmarkEnd w:id="44"/>
      <w:r w:rsidRPr="00B974A2">
        <w:rPr>
          <w:szCs w:val="24"/>
        </w:rPr>
        <w:t>Сроки рассмотрения жалобы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6.7. </w:t>
      </w:r>
      <w:r w:rsidRPr="00B974A2">
        <w:rPr>
          <w:rFonts w:eastAsia="Times New Roman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6.8. </w:t>
      </w:r>
      <w:r w:rsidRPr="00B974A2">
        <w:rPr>
          <w:rFonts w:eastAsia="Times New Roman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5" w:name="Par470"/>
      <w:bookmarkEnd w:id="45"/>
      <w:r w:rsidRPr="00B974A2">
        <w:rPr>
          <w:szCs w:val="24"/>
        </w:rPr>
        <w:t>Исчерпывающий перечень случаев, в которых ответ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на жалобу не дается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6.10. </w:t>
      </w:r>
      <w:r w:rsidRPr="00B974A2">
        <w:rPr>
          <w:rFonts w:eastAsia="Times New Roman"/>
          <w:szCs w:val="24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Pr="00B974A2">
        <w:rPr>
          <w:szCs w:val="24"/>
        </w:rPr>
        <w:t>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6.11. </w:t>
      </w:r>
      <w:r w:rsidRPr="00B974A2">
        <w:rPr>
          <w:rFonts w:eastAsia="Times New Roman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Pr="00B974A2">
        <w:rPr>
          <w:szCs w:val="24"/>
        </w:rPr>
        <w:t>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6.12. </w:t>
      </w:r>
      <w:r w:rsidRPr="00B974A2">
        <w:rPr>
          <w:rFonts w:eastAsia="Times New Roman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B974A2">
        <w:rPr>
          <w:szCs w:val="24"/>
        </w:rPr>
        <w:t>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6.13. </w:t>
      </w:r>
      <w:r w:rsidRPr="00B974A2">
        <w:rPr>
          <w:rFonts w:eastAsia="Times New Roman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B974A2">
        <w:rPr>
          <w:rFonts w:eastAsia="Times New Roman"/>
          <w:szCs w:val="24"/>
        </w:rPr>
        <w:t>дается</w:t>
      </w:r>
      <w:proofErr w:type="gramEnd"/>
      <w:r w:rsidRPr="00B974A2">
        <w:rPr>
          <w:rFonts w:eastAsia="Times New Roman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DD7FB2">
        <w:rPr>
          <w:rFonts w:eastAsia="Times New Roman"/>
          <w:szCs w:val="24"/>
        </w:rPr>
        <w:t>7</w:t>
      </w:r>
      <w:r w:rsidRPr="00B974A2">
        <w:rPr>
          <w:rFonts w:eastAsia="Times New Roman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B974A2">
        <w:rPr>
          <w:szCs w:val="24"/>
        </w:rPr>
        <w:t>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6.14. </w:t>
      </w:r>
      <w:r w:rsidRPr="00B974A2">
        <w:rPr>
          <w:rFonts w:eastAsia="Times New Roman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B974A2">
        <w:rPr>
          <w:szCs w:val="24"/>
        </w:rPr>
        <w:t>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6.15. </w:t>
      </w:r>
      <w:r w:rsidRPr="00B974A2">
        <w:rPr>
          <w:rFonts w:eastAsia="Times New Roman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B974A2">
        <w:rPr>
          <w:szCs w:val="24"/>
        </w:rPr>
        <w:t>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6" w:name="Par480"/>
      <w:bookmarkEnd w:id="46"/>
      <w:r w:rsidRPr="00B974A2">
        <w:rPr>
          <w:szCs w:val="24"/>
        </w:rPr>
        <w:t>Результат досудебного (внесудебного) обжалования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974A2">
        <w:rPr>
          <w:szCs w:val="24"/>
        </w:rPr>
        <w:t>применительно к каждой процедуре либо инстанции обжалования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-</w:t>
      </w:r>
      <w:r w:rsidRPr="00B974A2">
        <w:rPr>
          <w:rFonts w:eastAsia="Times New Roman"/>
          <w:szCs w:val="24"/>
          <w:lang w:eastAsia="ru-RU"/>
        </w:rPr>
        <w:tab/>
        <w:t>о признании жалобы обоснованной и устранении выявленных нарушений.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rFonts w:eastAsia="Times New Roman"/>
          <w:szCs w:val="24"/>
        </w:rPr>
        <w:t>-</w:t>
      </w:r>
      <w:r w:rsidRPr="00B974A2">
        <w:rPr>
          <w:rFonts w:eastAsia="Times New Roman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B974A2">
        <w:rPr>
          <w:szCs w:val="24"/>
        </w:rPr>
        <w:t>.</w:t>
      </w:r>
    </w:p>
    <w:p w:rsidR="00B974A2" w:rsidRPr="00B974A2" w:rsidRDefault="00B974A2" w:rsidP="00B974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B974A2">
        <w:rPr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B974A2" w:rsidRPr="00B974A2" w:rsidRDefault="00B974A2" w:rsidP="00B974A2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</w:rPr>
      </w:pPr>
      <w:r w:rsidRPr="00B974A2">
        <w:rPr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D7FB2" w:rsidRDefault="00DD7FB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D7FB2" w:rsidRPr="00B974A2" w:rsidRDefault="00DD7FB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 w:rsidRPr="00B974A2">
        <w:rPr>
          <w:szCs w:val="24"/>
        </w:rPr>
        <w:lastRenderedPageBreak/>
        <w:t>Приложение 1</w:t>
      </w:r>
    </w:p>
    <w:p w:rsidR="00B974A2" w:rsidRPr="00B974A2" w:rsidRDefault="00B974A2" w:rsidP="00B974A2">
      <w:pPr>
        <w:spacing w:after="0" w:line="240" w:lineRule="auto"/>
        <w:jc w:val="right"/>
        <w:rPr>
          <w:rFonts w:ascii="Calibri" w:hAnsi="Calibri"/>
          <w:sz w:val="22"/>
        </w:rPr>
      </w:pPr>
      <w:r w:rsidRPr="00B974A2">
        <w:rPr>
          <w:szCs w:val="24"/>
        </w:rPr>
        <w:t>к Административному регламенту</w:t>
      </w:r>
    </w:p>
    <w:p w:rsid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DD7FB2" w:rsidRP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bookmarkStart w:id="47" w:name="_GoBack"/>
      <w:bookmarkEnd w:id="47"/>
      <w:r w:rsidRPr="00DD7FB2">
        <w:rPr>
          <w:szCs w:val="24"/>
        </w:rPr>
        <w:t>Информация о месте нахождения и графике работы Администрации.</w:t>
      </w:r>
    </w:p>
    <w:p w:rsidR="00DD7FB2" w:rsidRP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DD7FB2">
        <w:rPr>
          <w:szCs w:val="24"/>
        </w:rPr>
        <w:t>Место нахождения  188676, Ленинградская область, Всеволожский муниципальный район, дер. Щеглово дом 5</w:t>
      </w:r>
      <w:proofErr w:type="gramStart"/>
      <w:r w:rsidRPr="00DD7FB2">
        <w:rPr>
          <w:szCs w:val="24"/>
        </w:rPr>
        <w:t xml:space="preserve"> ;</w:t>
      </w:r>
      <w:proofErr w:type="gramEnd"/>
    </w:p>
    <w:p w:rsidR="00DD7FB2" w:rsidRP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DD7FB2">
        <w:rPr>
          <w:szCs w:val="24"/>
        </w:rPr>
        <w:t>График работы: ежедневно с 9-00 до 18-00 кроме субботы и воскресенья,  обед с 13-00 до 14-00;</w:t>
      </w:r>
    </w:p>
    <w:p w:rsidR="00DD7FB2" w:rsidRP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DD7FB2">
        <w:rPr>
          <w:szCs w:val="24"/>
        </w:rPr>
        <w:t>Справочные телефоны Администрации: 8(81370) 68 - 4</w:t>
      </w:r>
      <w:r w:rsidR="00AE710A">
        <w:rPr>
          <w:szCs w:val="24"/>
        </w:rPr>
        <w:t>39</w:t>
      </w:r>
      <w:r w:rsidRPr="00DD7FB2">
        <w:rPr>
          <w:szCs w:val="24"/>
        </w:rPr>
        <w:t>;</w:t>
      </w:r>
    </w:p>
    <w:p w:rsidR="00DD7FB2" w:rsidRP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DD7FB2">
        <w:rPr>
          <w:szCs w:val="24"/>
        </w:rPr>
        <w:t>Факс: 68 - 439;</w:t>
      </w:r>
    </w:p>
    <w:p w:rsidR="00DD7FB2" w:rsidRP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DD7FB2">
        <w:rPr>
          <w:szCs w:val="24"/>
        </w:rPr>
        <w:t xml:space="preserve">Адрес электронной почты Администрации:   </w:t>
      </w:r>
      <w:r w:rsidRPr="00DD7FB2">
        <w:rPr>
          <w:szCs w:val="24"/>
          <w:lang w:val="en-US"/>
        </w:rPr>
        <w:t>admin</w:t>
      </w:r>
      <w:r w:rsidRPr="00DD7FB2">
        <w:rPr>
          <w:szCs w:val="24"/>
        </w:rPr>
        <w:t>@</w:t>
      </w:r>
      <w:proofErr w:type="spellStart"/>
      <w:r w:rsidRPr="00DD7FB2">
        <w:rPr>
          <w:szCs w:val="24"/>
          <w:lang w:val="en-US"/>
        </w:rPr>
        <w:t>sheglovo</w:t>
      </w:r>
      <w:proofErr w:type="spellEnd"/>
      <w:r w:rsidRPr="00DD7FB2">
        <w:rPr>
          <w:szCs w:val="24"/>
        </w:rPr>
        <w:t>.</w:t>
      </w:r>
      <w:proofErr w:type="spellStart"/>
      <w:r w:rsidRPr="00DD7FB2">
        <w:rPr>
          <w:szCs w:val="24"/>
          <w:lang w:val="en-US"/>
        </w:rPr>
        <w:t>ru</w:t>
      </w:r>
      <w:proofErr w:type="spellEnd"/>
    </w:p>
    <w:p w:rsidR="00DD7FB2" w:rsidRP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</w:p>
    <w:p w:rsidR="00DD7FB2" w:rsidRP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  <w:u w:val="single"/>
        </w:rPr>
      </w:pPr>
      <w:r w:rsidRPr="00DD7FB2">
        <w:rPr>
          <w:szCs w:val="24"/>
        </w:rPr>
        <w:t>Информация о местах нахождения и графике работы, справочных телефонах и адресах электронной почты МФЦ и его филиалах приведена в приложении № 2 к настоящему Административному регламенту.</w:t>
      </w:r>
    </w:p>
    <w:p w:rsidR="00DD7FB2" w:rsidRP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bookmarkStart w:id="48" w:name="sub_105"/>
      <w:r w:rsidRPr="00DD7FB2">
        <w:rPr>
          <w:szCs w:val="24"/>
        </w:rPr>
        <w:t xml:space="preserve">Адрес портала государственных и муниципальных услуг (функций) Ленинградской области в сети Интернет: </w:t>
      </w:r>
      <w:hyperlink r:id="rId13" w:history="1">
        <w:r w:rsidRPr="00DD7FB2">
          <w:rPr>
            <w:rStyle w:val="ab"/>
            <w:szCs w:val="24"/>
          </w:rPr>
          <w:t>www.gu.lenobl.ru</w:t>
        </w:r>
      </w:hyperlink>
      <w:r w:rsidRPr="00DD7FB2">
        <w:rPr>
          <w:szCs w:val="24"/>
        </w:rPr>
        <w:t>.</w:t>
      </w:r>
    </w:p>
    <w:p w:rsidR="00DD7FB2" w:rsidRP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DD7FB2">
        <w:rPr>
          <w:szCs w:val="24"/>
        </w:rPr>
        <w:t xml:space="preserve">Адрес Единого портала государственных и муниципальных услуг (функций) в сети Интернет:  </w:t>
      </w:r>
      <w:hyperlink r:id="rId14" w:history="1">
        <w:r w:rsidRPr="00DD7FB2">
          <w:rPr>
            <w:rStyle w:val="ab"/>
            <w:szCs w:val="24"/>
          </w:rPr>
          <w:t>http://www.gosuslugi.ru/</w:t>
        </w:r>
      </w:hyperlink>
      <w:r w:rsidRPr="00DD7FB2">
        <w:rPr>
          <w:szCs w:val="24"/>
        </w:rPr>
        <w:t>.</w:t>
      </w:r>
    </w:p>
    <w:p w:rsidR="00DD7FB2" w:rsidRP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DD7FB2">
        <w:rPr>
          <w:szCs w:val="24"/>
        </w:rPr>
        <w:t>ПГУ ЛО и ЕПГУ в сети Интернет содержат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8"/>
    <w:p w:rsidR="00DD7FB2" w:rsidRPr="00DD7FB2" w:rsidRDefault="00DD7FB2" w:rsidP="00DD7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Cs w:val="24"/>
        </w:rPr>
      </w:pPr>
      <w:r w:rsidRPr="00DD7FB2">
        <w:rPr>
          <w:szCs w:val="24"/>
        </w:rPr>
        <w:t xml:space="preserve">Адрес официального сайта администрации муниципального образования «Щегловское сельское поселение» в сети Интернет: </w:t>
      </w:r>
      <w:r w:rsidRPr="00DD7FB2">
        <w:rPr>
          <w:szCs w:val="24"/>
          <w:lang w:val="en-US"/>
        </w:rPr>
        <w:t>www</w:t>
      </w:r>
      <w:r w:rsidRPr="00DD7FB2">
        <w:rPr>
          <w:szCs w:val="24"/>
        </w:rPr>
        <w:t>.</w:t>
      </w:r>
      <w:proofErr w:type="spellStart"/>
      <w:r w:rsidRPr="00DD7FB2">
        <w:rPr>
          <w:szCs w:val="24"/>
          <w:lang w:val="en-US"/>
        </w:rPr>
        <w:t>sheglovo</w:t>
      </w:r>
      <w:proofErr w:type="spellEnd"/>
      <w:r w:rsidRPr="00DD7FB2">
        <w:rPr>
          <w:szCs w:val="24"/>
        </w:rPr>
        <w:t>.</w:t>
      </w:r>
      <w:proofErr w:type="spellStart"/>
      <w:r w:rsidRPr="00DD7FB2">
        <w:rPr>
          <w:szCs w:val="24"/>
          <w:lang w:val="en-US"/>
        </w:rPr>
        <w:t>ru</w:t>
      </w:r>
      <w:proofErr w:type="spellEnd"/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 w:rsidRPr="00B974A2">
        <w:rPr>
          <w:szCs w:val="24"/>
        </w:rPr>
        <w:lastRenderedPageBreak/>
        <w:t>Приложение 2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974A2">
        <w:rPr>
          <w:szCs w:val="24"/>
        </w:rPr>
        <w:t>к Административному регламенту</w:t>
      </w:r>
    </w:p>
    <w:p w:rsidR="00B974A2" w:rsidRPr="00B974A2" w:rsidRDefault="00B974A2" w:rsidP="00B974A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B974A2" w:rsidRPr="00B974A2" w:rsidRDefault="00B974A2" w:rsidP="00B974A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257"/>
        <w:gridCol w:w="2055"/>
        <w:gridCol w:w="1680"/>
        <w:gridCol w:w="2032"/>
        <w:gridCol w:w="923"/>
      </w:tblGrid>
      <w:tr w:rsidR="00B974A2" w:rsidRPr="00B974A2" w:rsidTr="00B974A2">
        <w:trPr>
          <w:trHeight w:hRule="exact" w:val="584"/>
        </w:trPr>
        <w:tc>
          <w:tcPr>
            <w:tcW w:w="730" w:type="dxa"/>
            <w:shd w:val="clear" w:color="auto" w:fill="FFFFFF"/>
            <w:vAlign w:val="center"/>
          </w:tcPr>
          <w:p w:rsidR="00B974A2" w:rsidRPr="00B974A2" w:rsidRDefault="00B974A2" w:rsidP="00B974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sz w:val="20"/>
                <w:szCs w:val="20"/>
                <w:lang w:eastAsia="ar-SA"/>
              </w:rPr>
              <w:t>№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57" w:type="dxa"/>
            <w:shd w:val="clear" w:color="auto" w:fill="FFFFFF"/>
            <w:vAlign w:val="center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B974A2" w:rsidRPr="00B974A2" w:rsidTr="00B974A2">
        <w:trPr>
          <w:trHeight w:hRule="exact" w:val="1669"/>
        </w:trPr>
        <w:tc>
          <w:tcPr>
            <w:tcW w:w="73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С 9.00 до 21.00, ежедневно, 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B974A2" w:rsidRPr="00B974A2" w:rsidRDefault="002B303B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hyperlink r:id="rId15" w:history="1">
              <w:r w:rsidR="00B974A2" w:rsidRPr="00B974A2">
                <w:rPr>
                  <w:rFonts w:eastAsia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456-18-88</w:t>
            </w:r>
          </w:p>
        </w:tc>
      </w:tr>
      <w:tr w:rsidR="00B974A2" w:rsidRPr="00B974A2" w:rsidTr="00B974A2">
        <w:trPr>
          <w:trHeight w:hRule="exact" w:val="1068"/>
        </w:trPr>
        <w:tc>
          <w:tcPr>
            <w:tcW w:w="73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B974A2" w:rsidRPr="00B974A2" w:rsidRDefault="002B303B" w:rsidP="00B974A2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ar-SA"/>
              </w:rPr>
            </w:pPr>
            <w:hyperlink r:id="rId16" w:history="1">
              <w:r w:rsidR="00B974A2" w:rsidRPr="00B974A2">
                <w:rPr>
                  <w:rFonts w:eastAsia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B974A2" w:rsidRPr="00B974A2" w:rsidTr="00B974A2">
        <w:trPr>
          <w:trHeight w:hRule="exact" w:val="1084"/>
        </w:trPr>
        <w:tc>
          <w:tcPr>
            <w:tcW w:w="73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Филиал ГБУ </w:t>
            </w:r>
            <w:r w:rsidRPr="00B974A2">
              <w:rPr>
                <w:rFonts w:eastAsia="Times New Roman"/>
                <w:bCs/>
                <w:sz w:val="20"/>
                <w:szCs w:val="20"/>
                <w:lang w:val="en-US" w:eastAsia="ar-SA"/>
              </w:rPr>
              <w:t>JIO</w:t>
            </w: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«МФЦ» «</w:t>
            </w:r>
            <w:proofErr w:type="spellStart"/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B974A2" w:rsidRPr="00B974A2" w:rsidRDefault="002B303B" w:rsidP="00B974A2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ar-SA"/>
              </w:rPr>
            </w:pPr>
            <w:hyperlink r:id="rId17" w:history="1">
              <w:r w:rsidR="00B974A2" w:rsidRPr="00B974A2">
                <w:rPr>
                  <w:rFonts w:eastAsia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B974A2" w:rsidRPr="00B974A2" w:rsidTr="00B974A2">
        <w:trPr>
          <w:trHeight w:hRule="exact" w:val="1086"/>
        </w:trPr>
        <w:tc>
          <w:tcPr>
            <w:tcW w:w="73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57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B974A2" w:rsidRPr="00B974A2" w:rsidRDefault="00B974A2" w:rsidP="00B974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t>188410, Ленинградская обл., г.Волосово, усадьба СХТ, д.1 литера А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B974A2" w:rsidRPr="00B974A2" w:rsidRDefault="00B974A2" w:rsidP="00B974A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B974A2" w:rsidRPr="00B974A2" w:rsidRDefault="00B974A2" w:rsidP="00B974A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B974A2" w:rsidRPr="00B974A2" w:rsidRDefault="002B303B" w:rsidP="00B974A2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ar-SA"/>
              </w:rPr>
            </w:pPr>
            <w:hyperlink r:id="rId18" w:history="1">
              <w:r w:rsidR="00B974A2" w:rsidRPr="00B974A2">
                <w:rPr>
                  <w:rFonts w:eastAsia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</w:tr>
      <w:tr w:rsidR="00B974A2" w:rsidRPr="00B974A2" w:rsidTr="00B974A2">
        <w:trPr>
          <w:trHeight w:hRule="exact" w:val="1060"/>
        </w:trPr>
        <w:tc>
          <w:tcPr>
            <w:tcW w:w="73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57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188800, Россия, Ленинградская область, г.Выборг, ул. Вокзальная, д.13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B974A2" w:rsidRPr="00B974A2" w:rsidRDefault="002B303B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  <w:hyperlink r:id="rId19" w:history="1">
              <w:r w:rsidR="00B974A2" w:rsidRPr="00B974A2">
                <w:rPr>
                  <w:rFonts w:eastAsia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B974A2" w:rsidRPr="00B974A2" w:rsidTr="00B974A2">
        <w:trPr>
          <w:trHeight w:hRule="exact" w:val="897"/>
        </w:trPr>
        <w:tc>
          <w:tcPr>
            <w:tcW w:w="73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57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187550, Ленинградская область, г.Тихвин, 1микрорайон, д.2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B974A2" w:rsidRPr="00B974A2" w:rsidRDefault="002B303B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hyperlink r:id="rId20" w:history="1">
              <w:r w:rsidR="00B974A2" w:rsidRPr="00B974A2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B974A2" w:rsidRPr="00B974A2" w:rsidTr="00B974A2">
        <w:trPr>
          <w:trHeight w:hRule="exact" w:val="1259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7.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187700,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B974A2" w:rsidRPr="00B974A2" w:rsidRDefault="002B303B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hyperlink r:id="rId21" w:history="1">
              <w:r w:rsidR="00B974A2" w:rsidRPr="00B974A2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B974A2" w:rsidRPr="00B974A2" w:rsidTr="00B974A2">
        <w:trPr>
          <w:trHeight w:hRule="exact" w:val="1259"/>
        </w:trPr>
        <w:tc>
          <w:tcPr>
            <w:tcW w:w="730" w:type="dxa"/>
            <w:shd w:val="clear" w:color="auto" w:fill="auto"/>
          </w:tcPr>
          <w:p w:rsidR="00B974A2" w:rsidRPr="00B974A2" w:rsidRDefault="00B974A2" w:rsidP="00B974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57" w:type="dxa"/>
            <w:shd w:val="clear" w:color="auto" w:fill="auto"/>
          </w:tcPr>
          <w:p w:rsidR="00B974A2" w:rsidRPr="00B974A2" w:rsidRDefault="00B974A2" w:rsidP="00B974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974A2">
              <w:rPr>
                <w:rFonts w:eastAsia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B974A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B974A2" w:rsidRPr="00B974A2" w:rsidRDefault="00B974A2" w:rsidP="00B974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t xml:space="preserve">188480, Ленинградская область, г. Кингисепп, </w:t>
            </w:r>
          </w:p>
          <w:p w:rsidR="00B974A2" w:rsidRPr="00B974A2" w:rsidRDefault="00B974A2" w:rsidP="00B974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t>ул. Фабричная, дом 14 Б</w:t>
            </w:r>
          </w:p>
        </w:tc>
        <w:tc>
          <w:tcPr>
            <w:tcW w:w="1680" w:type="dxa"/>
            <w:shd w:val="clear" w:color="auto" w:fill="auto"/>
          </w:tcPr>
          <w:p w:rsidR="00B974A2" w:rsidRPr="00B974A2" w:rsidRDefault="00B974A2" w:rsidP="00B974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t>С 9.00 до 21.00, ежедневно,</w:t>
            </w:r>
          </w:p>
          <w:p w:rsidR="00B974A2" w:rsidRPr="00B974A2" w:rsidRDefault="00B974A2" w:rsidP="00B974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B974A2" w:rsidRPr="00B974A2" w:rsidRDefault="002B303B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hyperlink r:id="rId22" w:history="1">
              <w:r w:rsidR="00B974A2" w:rsidRPr="00B974A2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B974A2" w:rsidRPr="00B974A2" w:rsidTr="00B974A2">
        <w:trPr>
          <w:trHeight w:hRule="exact" w:val="1527"/>
        </w:trPr>
        <w:tc>
          <w:tcPr>
            <w:tcW w:w="730" w:type="dxa"/>
            <w:shd w:val="clear" w:color="auto" w:fill="auto"/>
          </w:tcPr>
          <w:p w:rsidR="00B974A2" w:rsidRPr="00B974A2" w:rsidRDefault="00B974A2" w:rsidP="00B974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shd w:val="clear" w:color="auto" w:fill="auto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188730,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B974A2" w:rsidRPr="00B974A2" w:rsidRDefault="002B303B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hyperlink r:id="rId23" w:history="1">
              <w:r w:rsidR="00B974A2" w:rsidRPr="00B974A2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B974A2" w:rsidRPr="00B974A2" w:rsidTr="00B974A2">
        <w:trPr>
          <w:trHeight w:hRule="exact" w:val="1527"/>
        </w:trPr>
        <w:tc>
          <w:tcPr>
            <w:tcW w:w="730" w:type="dxa"/>
            <w:shd w:val="clear" w:color="auto" w:fill="auto"/>
          </w:tcPr>
          <w:p w:rsidR="00B974A2" w:rsidRPr="00B974A2" w:rsidRDefault="00B974A2" w:rsidP="00B974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7" w:type="dxa"/>
            <w:shd w:val="clear" w:color="auto" w:fill="auto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B974A2" w:rsidRPr="00B974A2" w:rsidRDefault="002B303B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hyperlink r:id="rId24" w:history="1">
              <w:r w:rsidR="00B974A2" w:rsidRPr="00B974A2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B974A2" w:rsidRPr="00B974A2" w:rsidTr="00B974A2">
        <w:trPr>
          <w:trHeight w:hRule="exact" w:val="1527"/>
        </w:trPr>
        <w:tc>
          <w:tcPr>
            <w:tcW w:w="730" w:type="dxa"/>
            <w:shd w:val="clear" w:color="auto" w:fill="auto"/>
          </w:tcPr>
          <w:p w:rsidR="00B974A2" w:rsidRPr="00B974A2" w:rsidRDefault="00B974A2" w:rsidP="00B974A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57" w:type="dxa"/>
            <w:shd w:val="clear" w:color="auto" w:fill="auto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B974A2">
              <w:rPr>
                <w:rFonts w:eastAsia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B974A2">
              <w:rPr>
                <w:rFonts w:eastAsia="Times New Roman"/>
                <w:sz w:val="20"/>
                <w:szCs w:val="20"/>
                <w:lang w:eastAsia="ru-RU"/>
              </w:rPr>
              <w:t>, д. 4а</w:t>
            </w:r>
          </w:p>
        </w:tc>
        <w:tc>
          <w:tcPr>
            <w:tcW w:w="1680" w:type="dxa"/>
            <w:shd w:val="clear" w:color="auto" w:fill="auto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sz w:val="20"/>
                <w:szCs w:val="20"/>
                <w:lang w:val="en-US" w:eastAsia="ru-RU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B974A2" w:rsidRPr="00B974A2" w:rsidTr="00B974A2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57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t>Ленинградская область,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sz w:val="20"/>
                <w:szCs w:val="20"/>
                <w:lang w:val="en-US" w:eastAsia="ru-RU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</w:tr>
      <w:tr w:rsidR="00B974A2" w:rsidRPr="00B974A2" w:rsidTr="00B974A2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57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974A2">
              <w:rPr>
                <w:rFonts w:eastAsia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974A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sz w:val="20"/>
                <w:szCs w:val="20"/>
                <w:lang w:eastAsia="ru-RU"/>
              </w:rPr>
              <w:t>Ленинградская область,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sz w:val="20"/>
                <w:szCs w:val="20"/>
                <w:lang w:val="en-US" w:eastAsia="ru-RU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</w:tr>
      <w:tr w:rsidR="00B974A2" w:rsidRPr="00B974A2" w:rsidTr="00B974A2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257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пн-чт</w:t>
            </w:r>
            <w:proofErr w:type="spellEnd"/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–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с 9.00 до 18.00,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пт. –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с 9.00 до 17.00, перерыв с</w:t>
            </w:r>
          </w:p>
          <w:p w:rsidR="00B974A2" w:rsidRPr="00B974A2" w:rsidRDefault="00B974A2" w:rsidP="00B974A2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13.00 до 13.48, выходные дни -</w:t>
            </w:r>
          </w:p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сб</w:t>
            </w:r>
            <w:proofErr w:type="spellEnd"/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2032" w:type="dxa"/>
            <w:shd w:val="clear" w:color="auto" w:fill="FFFFFF"/>
          </w:tcPr>
          <w:p w:rsidR="00B974A2" w:rsidRPr="00B974A2" w:rsidRDefault="002B303B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hyperlink r:id="rId25" w:history="1">
              <w:r w:rsidR="00B974A2" w:rsidRPr="00B974A2">
                <w:rPr>
                  <w:rFonts w:eastAsia="Times New Roman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B974A2" w:rsidRPr="00B974A2" w:rsidRDefault="00B974A2" w:rsidP="00B974A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974A2">
              <w:rPr>
                <w:rFonts w:eastAsia="Times New Roman"/>
                <w:bCs/>
                <w:sz w:val="20"/>
                <w:szCs w:val="20"/>
                <w:lang w:eastAsia="ar-SA"/>
              </w:rPr>
              <w:t>577-47-30</w:t>
            </w:r>
          </w:p>
        </w:tc>
      </w:tr>
    </w:tbl>
    <w:p w:rsidR="00B974A2" w:rsidRPr="00B974A2" w:rsidRDefault="00B974A2" w:rsidP="00B974A2">
      <w:pPr>
        <w:spacing w:after="0" w:line="240" w:lineRule="auto"/>
        <w:jc w:val="center"/>
        <w:rPr>
          <w:szCs w:val="24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 w:rsidRPr="00B974A2">
        <w:rPr>
          <w:szCs w:val="24"/>
        </w:rPr>
        <w:lastRenderedPageBreak/>
        <w:t>Приложение 3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974A2">
        <w:rPr>
          <w:szCs w:val="24"/>
        </w:rPr>
        <w:t>к Административному регламенту</w:t>
      </w:r>
    </w:p>
    <w:p w:rsidR="00B974A2" w:rsidRPr="00B974A2" w:rsidRDefault="00B974A2" w:rsidP="00B974A2">
      <w:pPr>
        <w:spacing w:after="0" w:line="240" w:lineRule="auto"/>
        <w:jc w:val="center"/>
        <w:rPr>
          <w:rFonts w:ascii="Calibri" w:hAnsi="Calibri"/>
          <w:sz w:val="22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От кого: 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заявителя, почтовый и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юридический адрес, контактные телефоны)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Par504"/>
      <w:bookmarkEnd w:id="49"/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предоставлении земельного участка для целей,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не связанных со строительством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Прошу предоставить земельный участок для __________________________________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(цель использования земельного участка)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земельного участка ______________________________________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Площадь (предполагаемая площадь) земельного участка 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Местоположение земельного участка _________________________________________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Испрашиваемое право на земельный участок __________________________________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(собственность)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прилагаются следующие документы: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│  │ выдать на руки;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│  │ направить по почте;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│  │ личная явка в МФЦ.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/______________/ __________________________________________________________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(Заявитель               подпись                       расшифровка подписи)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>/__/ __________ 20__ года  М.П.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2"/>
        </w:rPr>
      </w:pPr>
      <w:bookmarkStart w:id="50" w:name="Par530"/>
      <w:bookmarkEnd w:id="50"/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AE710A" w:rsidRDefault="00AE710A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 w:rsidRPr="00B974A2">
        <w:rPr>
          <w:szCs w:val="24"/>
        </w:rPr>
        <w:lastRenderedPageBreak/>
        <w:t>Приложение 4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B974A2">
        <w:rPr>
          <w:szCs w:val="24"/>
        </w:rPr>
        <w:t>к Административному регламенту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51" w:name="Par532"/>
      <w:bookmarkEnd w:id="51"/>
      <w:r w:rsidRPr="00B974A2">
        <w:rPr>
          <w:szCs w:val="24"/>
        </w:rPr>
        <w:t>БЛОК-СХЕМА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┌────────────────────┐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│Прием и регистрация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│     заявления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│(в том числе при    │</w:t>
      </w:r>
      <w:proofErr w:type="gramEnd"/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│ </w:t>
      </w:r>
      <w:proofErr w:type="gram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обращении</w:t>
      </w:r>
      <w:proofErr w:type="gram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МФЦ,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│   через ПГУ ЛО)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└──────────┬─────────┘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\/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┌────────────────────┐       ┌────────────────────┐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│      Имеются       │       │  Возврат обращения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│   основания </w:t>
      </w:r>
      <w:proofErr w:type="gram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для</w:t>
      </w:r>
      <w:proofErr w:type="gram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├──да──&gt;│      заявителю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  отказа в приеме   │       │ (в том числе через │</w:t>
      </w:r>
      <w:proofErr w:type="gramEnd"/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│     заявления      │       │    МФЦ, ПГУ ЛО)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└──────────┬─────────┘       └────────────────────┘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нет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\/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┌────────────────────┐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│    Рассмотрение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│     заявления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└──────────┬─────────┘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\/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┌────────────────────┐       ┌──────────────────────┐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│Необходимо получение│       │Направление заявителю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┌───&gt;│   дополнительной   ├───да─&gt;│запрос</w:t>
      </w:r>
      <w:proofErr w:type="gram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а(</w:t>
      </w:r>
      <w:proofErr w:type="gram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в том числе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│   информации </w:t>
      </w:r>
      <w:proofErr w:type="gram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от</w:t>
      </w:r>
      <w:proofErr w:type="gram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│       │через МФЦ, ПГУ ЛО)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│     заявителя      │       │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└──────────┬─────────┘       └───────────┬──────────┘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           │    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          нет   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┌───────────────┐       │               │    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   Получение   │       │               \/                            \/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 подтверждения │       │    ┌────────────────────┐       ┌─────────────────────┐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 информации от │       │    │     Необходимо     │       │ Заявитель представил│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│    других     │&lt;──да──┼────┤   подтверждение    │&lt;──да──┤    </w:t>
      </w:r>
      <w:proofErr w:type="gram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дополнительную</w:t>
      </w:r>
      <w:proofErr w:type="gram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spell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│государственных│</w:t>
      </w:r>
      <w:proofErr w:type="spell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│    </w:t>
      </w:r>
      <w:proofErr w:type="spell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</w:t>
      </w:r>
      <w:proofErr w:type="spell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информации     │       </w:t>
      </w:r>
      <w:proofErr w:type="spell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</w:t>
      </w:r>
      <w:proofErr w:type="spell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информацию (в т.ч.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  органов или  │       │    └──────────┬─────────┘       │ через МФЦ, ПГУ ЛО)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  структурных  │       │               │                 └────────┬────────────┘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 подразделений │       │               │ 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│   Комитета    │       да             нет                        </w:t>
      </w:r>
      <w:proofErr w:type="spell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нет</w:t>
      </w:r>
      <w:proofErr w:type="spellEnd"/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               │       │               │ 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└───────┬───────┘       │               \/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│               │    ┌────────────────────┐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│               │    │   представленный   │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└───────────────┼───&gt;│ комплект документов├───нет──────────┤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│   соответствует    │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│    требованиям     │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└──────────┬─────────┘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           да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           │ 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           \/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┌────────────────────┐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│    Рассмотрение    │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│    на заседании    │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│ Земельной комиссии │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└──────────┬─────────┘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           │ 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           \/           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┌────────────────────┐                \/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│ Принято решение о  │          ┌───────────────┐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│    │    приостановке    │          │  Уведомление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└────┤  оказания услуги   │    ┌────&gt;│  об отказе </w:t>
      </w:r>
      <w:proofErr w:type="gram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proofErr w:type="gram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┌───────────────────┐        └──────────┬─────────┘    │     │предоставлении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 Проект договора   │                   │              │     │ услуги (в том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│    о передаче     │                   │              │     │  числе </w:t>
      </w:r>
      <w:proofErr w:type="gram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через</w:t>
      </w:r>
      <w:proofErr w:type="gram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│ </w:t>
      </w:r>
    </w:p>
    <w:p w:rsidR="00B974A2" w:rsidRPr="00B974A2" w:rsidRDefault="00B974A2" w:rsidP="00B974A2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│земельного участка │                   │              │     │  МФЦ, ПГУ ЛО) │       </w:t>
      </w: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      не под       │                  нет             │     └───────────────┘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│   строительство   │                   │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└─────────┬─────────┘                   \/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да                 ┌────────────────────┐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│                  │    Рекомендация    │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┌─────────┴─────────┐        │ комиссии передать  ├───нет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│   Издание </w:t>
      </w:r>
      <w:proofErr w:type="spell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муниц</w:t>
      </w:r>
      <w:proofErr w:type="spell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.  │        </w:t>
      </w:r>
      <w:proofErr w:type="spell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</w:t>
      </w:r>
      <w:proofErr w:type="spell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proofErr w:type="spell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зем</w:t>
      </w:r>
      <w:proofErr w:type="spell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. участок    │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 правового акта о  │        └──────────┬─────────┘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     передаче      │                   │       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spell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│зем</w:t>
      </w:r>
      <w:proofErr w:type="spell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. участка (в том├──нет──────────────┼──────────────┘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</w:t>
      </w:r>
      <w:proofErr w:type="gram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числе</w:t>
      </w:r>
      <w:proofErr w:type="gram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через МФЦ,   │                  да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│     ПГУ ЛО)       │                   │</w:t>
      </w:r>
      <w:proofErr w:type="gramEnd"/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└───────────────────┘                   \/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/\                   ┌───────────────────┐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│                    │ Принятие решения,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│                    │подготовка, издание│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└────────────────────┤  </w:t>
      </w:r>
      <w:proofErr w:type="spellStart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муниц</w:t>
      </w:r>
      <w:proofErr w:type="spellEnd"/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>. правового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│        акта       │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974A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└───────────────────┘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B974A2" w:rsidRPr="00B974A2" w:rsidRDefault="00B974A2" w:rsidP="00B974A2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B974A2" w:rsidRPr="00B974A2" w:rsidRDefault="00B974A2" w:rsidP="00B974A2">
      <w:pPr>
        <w:spacing w:after="0" w:line="240" w:lineRule="auto"/>
        <w:jc w:val="right"/>
        <w:rPr>
          <w:szCs w:val="24"/>
        </w:rPr>
      </w:pPr>
    </w:p>
    <w:p w:rsidR="00B974A2" w:rsidRPr="00B974A2" w:rsidRDefault="00B974A2" w:rsidP="00B974A2">
      <w:pPr>
        <w:spacing w:after="0" w:line="240" w:lineRule="auto"/>
        <w:jc w:val="right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EF0431" w:rsidRDefault="00EF0431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 w:rsidRPr="00B974A2">
        <w:rPr>
          <w:szCs w:val="24"/>
        </w:rPr>
        <w:t>Приложение 5</w:t>
      </w:r>
    </w:p>
    <w:p w:rsidR="00B974A2" w:rsidRPr="00B974A2" w:rsidRDefault="00B974A2" w:rsidP="00B974A2">
      <w:pPr>
        <w:spacing w:after="0" w:line="240" w:lineRule="auto"/>
        <w:jc w:val="right"/>
        <w:rPr>
          <w:szCs w:val="24"/>
        </w:rPr>
      </w:pPr>
      <w:r w:rsidRPr="00B974A2">
        <w:rPr>
          <w:szCs w:val="24"/>
        </w:rPr>
        <w:t>к Административному регламенту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4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________________________________</w:t>
      </w:r>
    </w:p>
    <w:p w:rsidR="00B974A2" w:rsidRPr="00B974A2" w:rsidRDefault="00B974A2" w:rsidP="00B974A2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от 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(полное наименование заявителя -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юридического лица или фамилия,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имя и отчество физического лица)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ЗАЯВЛЕНИЕ (ЖАЛОБА)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___________________________________________________________________________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___________________________________________________________________________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___________________________________________________________________________</w:t>
      </w: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B974A2" w:rsidRPr="00B974A2" w:rsidRDefault="00B974A2" w:rsidP="00B9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B974A2">
        <w:rPr>
          <w:rFonts w:eastAsia="Times New Roman"/>
          <w:szCs w:val="24"/>
          <w:lang w:eastAsia="ru-RU"/>
        </w:rPr>
        <w:t>___________________________________________________________________________</w:t>
      </w:r>
    </w:p>
    <w:p w:rsidR="00B974A2" w:rsidRPr="00B974A2" w:rsidRDefault="00B974A2" w:rsidP="00B974A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974A2" w:rsidRPr="00B974A2" w:rsidRDefault="00B974A2" w:rsidP="00B974A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974A2" w:rsidRPr="00B974A2" w:rsidRDefault="00B974A2" w:rsidP="00B974A2">
      <w:pPr>
        <w:spacing w:after="200" w:line="276" w:lineRule="auto"/>
        <w:jc w:val="right"/>
        <w:rPr>
          <w:szCs w:val="24"/>
        </w:rPr>
      </w:pPr>
      <w:r w:rsidRPr="00B974A2">
        <w:rPr>
          <w:szCs w:val="24"/>
        </w:rPr>
        <w:t>(Дата, подпись заявителя)</w:t>
      </w:r>
    </w:p>
    <w:p w:rsidR="00B974A2" w:rsidRPr="00B974A2" w:rsidRDefault="00B974A2" w:rsidP="00B974A2">
      <w:pPr>
        <w:spacing w:after="0" w:line="240" w:lineRule="auto"/>
        <w:jc w:val="right"/>
        <w:rPr>
          <w:szCs w:val="24"/>
        </w:rPr>
      </w:pPr>
    </w:p>
    <w:p w:rsidR="00B974A2" w:rsidRDefault="00B974A2"/>
    <w:sectPr w:rsidR="00B974A2" w:rsidSect="00AE71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2D034B"/>
    <w:multiLevelType w:val="hybridMultilevel"/>
    <w:tmpl w:val="DA4A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02"/>
    <w:rsid w:val="001F3FE1"/>
    <w:rsid w:val="002B303B"/>
    <w:rsid w:val="00323D67"/>
    <w:rsid w:val="00470C89"/>
    <w:rsid w:val="00533A0F"/>
    <w:rsid w:val="00683C8E"/>
    <w:rsid w:val="00793C17"/>
    <w:rsid w:val="007F1A02"/>
    <w:rsid w:val="00AE710A"/>
    <w:rsid w:val="00B974A2"/>
    <w:rsid w:val="00C913B9"/>
    <w:rsid w:val="00DD7FB2"/>
    <w:rsid w:val="00E11DB3"/>
    <w:rsid w:val="00EC57B3"/>
    <w:rsid w:val="00EF0431"/>
    <w:rsid w:val="00F64332"/>
    <w:rsid w:val="00F7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A2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74A2"/>
  </w:style>
  <w:style w:type="paragraph" w:customStyle="1" w:styleId="ConsPlusNonformat">
    <w:name w:val="ConsPlusNonformat"/>
    <w:uiPriority w:val="99"/>
    <w:rsid w:val="00B97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B974A2"/>
    <w:rPr>
      <w:color w:val="0000FF"/>
      <w:u w:val="single"/>
    </w:rPr>
  </w:style>
  <w:style w:type="paragraph" w:customStyle="1" w:styleId="11">
    <w:name w:val="Абзац списка1"/>
    <w:basedOn w:val="a"/>
    <w:next w:val="a3"/>
    <w:uiPriority w:val="34"/>
    <w:qFormat/>
    <w:rsid w:val="00B974A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B974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B974A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974A2"/>
    <w:rPr>
      <w:sz w:val="16"/>
      <w:szCs w:val="16"/>
    </w:rPr>
  </w:style>
  <w:style w:type="paragraph" w:customStyle="1" w:styleId="13">
    <w:name w:val="Текст примечания1"/>
    <w:basedOn w:val="a"/>
    <w:next w:val="a7"/>
    <w:link w:val="a8"/>
    <w:unhideWhenUsed/>
    <w:rsid w:val="00B974A2"/>
    <w:pPr>
      <w:spacing w:after="200" w:line="240" w:lineRule="auto"/>
    </w:pPr>
    <w:rPr>
      <w:rFonts w:eastAsia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13"/>
    <w:rsid w:val="00B974A2"/>
    <w:rPr>
      <w:sz w:val="20"/>
      <w:szCs w:val="20"/>
    </w:rPr>
  </w:style>
  <w:style w:type="paragraph" w:customStyle="1" w:styleId="14">
    <w:name w:val="Тема примечания1"/>
    <w:basedOn w:val="a7"/>
    <w:next w:val="a7"/>
    <w:uiPriority w:val="99"/>
    <w:semiHidden/>
    <w:unhideWhenUsed/>
    <w:rsid w:val="00B974A2"/>
    <w:pPr>
      <w:spacing w:after="200"/>
    </w:pPr>
    <w:rPr>
      <w:rFonts w:ascii="Calibri" w:hAnsi="Calibri"/>
      <w:b/>
      <w:bCs/>
    </w:rPr>
  </w:style>
  <w:style w:type="character" w:customStyle="1" w:styleId="a9">
    <w:name w:val="Тема примечания Знак"/>
    <w:basedOn w:val="a8"/>
    <w:link w:val="aa"/>
    <w:uiPriority w:val="99"/>
    <w:semiHidden/>
    <w:rsid w:val="00B974A2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B974A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974A2"/>
    <w:pPr>
      <w:ind w:left="720"/>
      <w:contextualSpacing/>
    </w:pPr>
  </w:style>
  <w:style w:type="paragraph" w:styleId="a4">
    <w:name w:val="Balloon Text"/>
    <w:basedOn w:val="a"/>
    <w:link w:val="15"/>
    <w:uiPriority w:val="99"/>
    <w:semiHidden/>
    <w:unhideWhenUsed/>
    <w:rsid w:val="00B9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4"/>
    <w:uiPriority w:val="99"/>
    <w:semiHidden/>
    <w:rsid w:val="00B974A2"/>
    <w:rPr>
      <w:rFonts w:ascii="Segoe UI" w:eastAsia="Calibri" w:hAnsi="Segoe UI" w:cs="Segoe UI"/>
      <w:sz w:val="18"/>
      <w:szCs w:val="18"/>
    </w:rPr>
  </w:style>
  <w:style w:type="paragraph" w:styleId="a7">
    <w:name w:val="annotation text"/>
    <w:basedOn w:val="a"/>
    <w:link w:val="16"/>
    <w:uiPriority w:val="99"/>
    <w:semiHidden/>
    <w:unhideWhenUsed/>
    <w:rsid w:val="00B974A2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7"/>
    <w:uiPriority w:val="99"/>
    <w:semiHidden/>
    <w:rsid w:val="00B974A2"/>
    <w:rPr>
      <w:rFonts w:eastAsia="Calibri" w:cs="Times New Roman"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B974A2"/>
    <w:rPr>
      <w:rFonts w:eastAsiaTheme="minorHAnsi" w:cstheme="minorBidi"/>
      <w:b/>
      <w:bCs/>
    </w:rPr>
  </w:style>
  <w:style w:type="character" w:customStyle="1" w:styleId="17">
    <w:name w:val="Тема примечания Знак1"/>
    <w:basedOn w:val="16"/>
    <w:link w:val="aa"/>
    <w:uiPriority w:val="99"/>
    <w:semiHidden/>
    <w:rsid w:val="00B974A2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garantF1://7929266.549" TargetMode="External"/><Relationship Id="rId18" Type="http://schemas.openxmlformats.org/officeDocument/2006/relationships/hyperlink" Target="mailto:mfcvolosovo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fclodpol@gmail.com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67FCBB52681000A1D91A377005DF9F2F645FBDF7D3F8A586C3AAB6E9DF5Eh0M" TargetMode="External"/><Relationship Id="rId17" Type="http://schemas.openxmlformats.org/officeDocument/2006/relationships/hyperlink" Target="mailto:mfctosno@gmail.com" TargetMode="External"/><Relationship Id="rId25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tihvi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67FCBB52681000A1D91A377005DF9F2F645EB5F1D3F0A586C3AAB6E9DF5Eh0M" TargetMode="External"/><Relationship Id="rId24" Type="http://schemas.openxmlformats.org/officeDocument/2006/relationships/hyperlink" Target="mailto:mfc47slancy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fcvsev@gmail.com" TargetMode="External"/><Relationship Id="rId23" Type="http://schemas.openxmlformats.org/officeDocument/2006/relationships/hyperlink" Target="mailto:mfc47sosnovo@gmail.com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D342E2012CCEB072205A01E9A9804567FA13DB706CF490581B3BDf7N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mailto:mfckingisepp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9635</Words>
  <Characters>54923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User</cp:lastModifiedBy>
  <cp:revision>3</cp:revision>
  <cp:lastPrinted>2015-05-21T06:44:00Z</cp:lastPrinted>
  <dcterms:created xsi:type="dcterms:W3CDTF">2015-05-21T07:30:00Z</dcterms:created>
  <dcterms:modified xsi:type="dcterms:W3CDTF">2015-06-22T06:22:00Z</dcterms:modified>
</cp:coreProperties>
</file>