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«Щегловское сельское поселение»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Ленинградской области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 w:val="28"/>
          <w:szCs w:val="28"/>
        </w:rPr>
      </w:pPr>
    </w:p>
    <w:p w:rsidR="000C59B3" w:rsidRDefault="000C59B3" w:rsidP="000C59B3">
      <w:pPr>
        <w:pStyle w:val="af"/>
        <w:jc w:val="center"/>
        <w:rPr>
          <w:szCs w:val="28"/>
        </w:rPr>
      </w:pPr>
    </w:p>
    <w:p w:rsidR="000C59B3" w:rsidRPr="00CA153B" w:rsidRDefault="00675D7C" w:rsidP="000C59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0C59B3" w:rsidRPr="00CA153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C59B3" w:rsidRPr="00CA153B">
        <w:rPr>
          <w:sz w:val="28"/>
          <w:szCs w:val="28"/>
        </w:rPr>
        <w:t>.2018</w:t>
      </w:r>
      <w:r w:rsidR="000C59B3" w:rsidRPr="00CA153B">
        <w:rPr>
          <w:sz w:val="28"/>
          <w:szCs w:val="28"/>
        </w:rPr>
        <w:tab/>
      </w:r>
      <w:r w:rsidR="000C59B3" w:rsidRPr="00CA153B">
        <w:rPr>
          <w:sz w:val="28"/>
          <w:szCs w:val="28"/>
        </w:rPr>
        <w:tab/>
      </w:r>
      <w:r w:rsidR="000C59B3" w:rsidRPr="00CA153B">
        <w:rPr>
          <w:sz w:val="28"/>
          <w:szCs w:val="28"/>
        </w:rPr>
        <w:tab/>
        <w:t xml:space="preserve">                                                            </w:t>
      </w:r>
      <w:r w:rsidR="000C59B3">
        <w:rPr>
          <w:sz w:val="28"/>
          <w:szCs w:val="28"/>
        </w:rPr>
        <w:t xml:space="preserve">  </w:t>
      </w:r>
      <w:r w:rsidR="000C59B3" w:rsidRPr="00CA15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C59B3" w:rsidRPr="00CA15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45.1/18-п</w:t>
      </w:r>
      <w:r w:rsidR="000C59B3" w:rsidRPr="00CA153B">
        <w:rPr>
          <w:sz w:val="28"/>
          <w:szCs w:val="28"/>
        </w:rPr>
        <w:t xml:space="preserve"> </w:t>
      </w:r>
    </w:p>
    <w:p w:rsidR="000C59B3" w:rsidRPr="00CA153B" w:rsidRDefault="000C59B3" w:rsidP="000C59B3">
      <w:pPr>
        <w:spacing w:after="0" w:line="240" w:lineRule="auto"/>
        <w:rPr>
          <w:sz w:val="28"/>
          <w:szCs w:val="28"/>
        </w:rPr>
      </w:pPr>
      <w:r w:rsidRPr="00CA153B">
        <w:rPr>
          <w:sz w:val="28"/>
          <w:szCs w:val="28"/>
        </w:rPr>
        <w:t xml:space="preserve">п. </w:t>
      </w:r>
      <w:proofErr w:type="spellStart"/>
      <w:r w:rsidRPr="00CA153B">
        <w:rPr>
          <w:sz w:val="28"/>
          <w:szCs w:val="28"/>
        </w:rPr>
        <w:t>Щеглово</w:t>
      </w:r>
      <w:proofErr w:type="spellEnd"/>
    </w:p>
    <w:p w:rsidR="00A214B4" w:rsidRDefault="00A214B4" w:rsidP="00A214B4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5439F5" w:rsidRPr="000C59B3" w:rsidRDefault="00A214B4" w:rsidP="000C59B3">
      <w:pPr>
        <w:tabs>
          <w:tab w:val="left" w:pos="5103"/>
        </w:tabs>
        <w:spacing w:after="0" w:line="240" w:lineRule="auto"/>
        <w:ind w:right="4252"/>
        <w:jc w:val="both"/>
        <w:rPr>
          <w:rFonts w:eastAsia="Times New Roman"/>
          <w:bCs/>
          <w:sz w:val="28"/>
          <w:szCs w:val="28"/>
          <w:lang w:eastAsia="ru-RU"/>
        </w:rPr>
      </w:pPr>
      <w:r w:rsidRPr="000C59B3">
        <w:rPr>
          <w:rFonts w:eastAsia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МО «Щегловское сельское поселение» </w:t>
      </w:r>
      <w:r w:rsidR="005439F5" w:rsidRPr="000C59B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25A78" w:rsidRPr="000C59B3">
        <w:rPr>
          <w:rFonts w:eastAsia="Times New Roman"/>
          <w:bCs/>
          <w:sz w:val="28"/>
          <w:szCs w:val="28"/>
          <w:lang w:eastAsia="ru-RU"/>
        </w:rPr>
        <w:t>по предоставлению муниципальной услуги «Заключение договора социального найма жилого помещения м</w:t>
      </w:r>
      <w:r w:rsidR="0013667B" w:rsidRPr="000C59B3">
        <w:rPr>
          <w:rFonts w:eastAsia="Times New Roman"/>
          <w:bCs/>
          <w:sz w:val="28"/>
          <w:szCs w:val="28"/>
          <w:lang w:eastAsia="ru-RU"/>
        </w:rPr>
        <w:t xml:space="preserve">униципального жилищного фонда» </w:t>
      </w:r>
    </w:p>
    <w:p w:rsidR="00A214B4" w:rsidRDefault="00A214B4" w:rsidP="00A214B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214B4" w:rsidRDefault="00A214B4" w:rsidP="005439F5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  <w:r w:rsidRPr="000C59B3">
        <w:rPr>
          <w:rFonts w:eastAsia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C59B3">
        <w:rPr>
          <w:rFonts w:eastAsia="Times New Roman"/>
          <w:spacing w:val="-1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</w:t>
      </w:r>
      <w:r w:rsidR="005439F5" w:rsidRPr="000C59B3">
        <w:rPr>
          <w:rFonts w:eastAsia="Times New Roman"/>
          <w:spacing w:val="-1"/>
          <w:sz w:val="28"/>
          <w:szCs w:val="28"/>
          <w:lang w:eastAsia="ru-RU"/>
        </w:rPr>
        <w:t xml:space="preserve"> района Ленинградской области</w:t>
      </w:r>
      <w:r w:rsidR="000C59B3">
        <w:rPr>
          <w:rFonts w:eastAsia="Times New Roman"/>
          <w:spacing w:val="-1"/>
          <w:sz w:val="28"/>
          <w:szCs w:val="28"/>
          <w:lang w:eastAsia="ru-RU"/>
        </w:rPr>
        <w:t>,</w:t>
      </w:r>
    </w:p>
    <w:p w:rsidR="00675D7C" w:rsidRPr="000C59B3" w:rsidRDefault="00675D7C" w:rsidP="005439F5">
      <w:pPr>
        <w:spacing w:after="0" w:line="240" w:lineRule="auto"/>
        <w:ind w:firstLine="709"/>
        <w:jc w:val="both"/>
        <w:rPr>
          <w:rFonts w:eastAsia="Times New Roman"/>
          <w:spacing w:val="-1"/>
          <w:sz w:val="28"/>
          <w:szCs w:val="28"/>
          <w:lang w:eastAsia="ru-RU"/>
        </w:rPr>
      </w:pPr>
    </w:p>
    <w:p w:rsidR="00A214B4" w:rsidRDefault="005439F5" w:rsidP="000C59B3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ED07FD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675D7C" w:rsidRDefault="00675D7C" w:rsidP="000C59B3">
      <w:pPr>
        <w:spacing w:after="0" w:line="24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214B4" w:rsidRPr="00625A78" w:rsidRDefault="00A214B4" w:rsidP="00625A78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  <w:r w:rsidRPr="00ED07FD">
        <w:rPr>
          <w:rFonts w:eastAsia="Times New Roman"/>
          <w:sz w:val="28"/>
          <w:szCs w:val="28"/>
          <w:lang w:eastAsia="ar-SA"/>
        </w:rPr>
        <w:t xml:space="preserve">Утвердить административный Регламент администрации МО «Щегловское сельское поселение» </w:t>
      </w:r>
      <w:r w:rsidR="00625A78" w:rsidRPr="00625A78">
        <w:rPr>
          <w:rFonts w:eastAsia="Times New Roman"/>
          <w:bCs/>
          <w:sz w:val="28"/>
          <w:szCs w:val="28"/>
          <w:lang w:eastAsia="ar-SA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625A78">
        <w:rPr>
          <w:rFonts w:eastAsia="Times New Roman"/>
          <w:sz w:val="28"/>
          <w:szCs w:val="28"/>
          <w:lang w:eastAsia="ar-SA"/>
        </w:rPr>
        <w:t xml:space="preserve">в соответствии с Приложением к настоящему Постановлению. </w:t>
      </w:r>
    </w:p>
    <w:p w:rsidR="00A214B4" w:rsidRPr="00ED07FD" w:rsidRDefault="00A214B4" w:rsidP="00A214B4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ED07FD">
        <w:rPr>
          <w:rFonts w:eastAsia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:rsidR="00A214B4" w:rsidRPr="00B36961" w:rsidRDefault="004F716D" w:rsidP="00B36961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07FD">
        <w:rPr>
          <w:rFonts w:eastAsia="Times New Roman"/>
          <w:sz w:val="28"/>
          <w:szCs w:val="28"/>
          <w:lang w:eastAsia="ar-SA"/>
        </w:rPr>
        <w:t xml:space="preserve"> </w:t>
      </w:r>
      <w:r w:rsidR="00A214B4" w:rsidRPr="00B36961">
        <w:rPr>
          <w:rFonts w:eastAsia="Times New Roman"/>
          <w:sz w:val="28"/>
          <w:szCs w:val="28"/>
          <w:lang w:eastAsia="ar-SA"/>
        </w:rPr>
        <w:t>Настоящее Постановление подлежит направлению в Правительство Ленинградской</w:t>
      </w:r>
      <w:r w:rsidR="000C59B3">
        <w:rPr>
          <w:rFonts w:eastAsia="Times New Roman"/>
          <w:sz w:val="28"/>
          <w:szCs w:val="28"/>
          <w:lang w:eastAsia="ar-SA"/>
        </w:rPr>
        <w:t xml:space="preserve"> о</w:t>
      </w:r>
      <w:r w:rsidR="00A214B4" w:rsidRPr="00B36961">
        <w:rPr>
          <w:rFonts w:eastAsia="Times New Roman"/>
          <w:sz w:val="28"/>
          <w:szCs w:val="28"/>
          <w:lang w:eastAsia="ar-SA"/>
        </w:rPr>
        <w:t>бласти для включения в регистр муниципальных нормативно-правовых актов Ленинградской области.</w:t>
      </w:r>
    </w:p>
    <w:p w:rsidR="00A214B4" w:rsidRDefault="00A214B4" w:rsidP="000C59B3">
      <w:pPr>
        <w:numPr>
          <w:ilvl w:val="0"/>
          <w:numId w:val="1"/>
        </w:numPr>
        <w:suppressAutoHyphens/>
        <w:spacing w:after="0" w:line="240" w:lineRule="auto"/>
        <w:ind w:left="0" w:right="-1" w:firstLine="0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ED07FD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ED07FD">
        <w:rPr>
          <w:rFonts w:eastAsia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675D7C" w:rsidRPr="00ED07FD" w:rsidRDefault="00675D7C" w:rsidP="00675D7C">
      <w:pPr>
        <w:suppressAutoHyphens/>
        <w:spacing w:after="0" w:line="240" w:lineRule="auto"/>
        <w:ind w:left="360" w:right="-1"/>
        <w:contextualSpacing/>
        <w:jc w:val="both"/>
        <w:rPr>
          <w:rFonts w:eastAsia="Times New Roman"/>
          <w:sz w:val="28"/>
          <w:szCs w:val="28"/>
          <w:lang w:eastAsia="ar-SA"/>
        </w:rPr>
      </w:pPr>
    </w:p>
    <w:p w:rsidR="001D29B3" w:rsidRPr="00ED07FD" w:rsidRDefault="00A214B4" w:rsidP="00A214B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07FD">
        <w:rPr>
          <w:rFonts w:eastAsia="Times New Roman"/>
          <w:sz w:val="28"/>
          <w:szCs w:val="28"/>
          <w:lang w:eastAsia="ru-RU"/>
        </w:rPr>
        <w:t>Глава администрации</w:t>
      </w:r>
      <w:r w:rsidR="004D7E53">
        <w:rPr>
          <w:rFonts w:eastAsia="Times New Roman"/>
          <w:sz w:val="28"/>
          <w:szCs w:val="28"/>
          <w:lang w:eastAsia="ru-RU"/>
        </w:rPr>
        <w:t xml:space="preserve">       </w:t>
      </w:r>
      <w:r w:rsidRPr="00ED07FD">
        <w:rPr>
          <w:rFonts w:eastAsia="Times New Roman"/>
          <w:sz w:val="28"/>
          <w:szCs w:val="28"/>
          <w:lang w:eastAsia="ru-RU"/>
        </w:rPr>
        <w:t xml:space="preserve"> </w:t>
      </w:r>
      <w:r w:rsidR="000C59B3"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="000C59B3">
        <w:rPr>
          <w:rFonts w:eastAsia="Times New Roman"/>
          <w:sz w:val="28"/>
          <w:szCs w:val="28"/>
          <w:lang w:eastAsia="ru-RU"/>
        </w:rPr>
        <w:t>Т.А.Чагусова</w:t>
      </w:r>
      <w:proofErr w:type="spellEnd"/>
    </w:p>
    <w:p w:rsidR="000C59B3" w:rsidRDefault="004D7E53" w:rsidP="00ED07F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0C59B3">
        <w:rPr>
          <w:rFonts w:eastAsia="Times New Roman"/>
          <w:sz w:val="28"/>
          <w:szCs w:val="28"/>
          <w:lang w:eastAsia="ru-RU"/>
        </w:rPr>
        <w:t>униципального образования</w:t>
      </w:r>
    </w:p>
    <w:p w:rsidR="00DB4978" w:rsidRDefault="001D29B3" w:rsidP="00675D7C">
      <w:pPr>
        <w:spacing w:after="0" w:line="240" w:lineRule="auto"/>
        <w:rPr>
          <w:bCs/>
          <w:sz w:val="28"/>
          <w:szCs w:val="28"/>
          <w:lang w:eastAsia="ru-RU"/>
        </w:rPr>
      </w:pPr>
      <w:r w:rsidRPr="00ED07FD">
        <w:rPr>
          <w:rFonts w:eastAsia="Times New Roman"/>
          <w:sz w:val="28"/>
          <w:szCs w:val="28"/>
          <w:lang w:eastAsia="ru-RU"/>
        </w:rPr>
        <w:t>«Щегловское сельское поселение»</w:t>
      </w:r>
    </w:p>
    <w:p w:rsidR="004D7E53" w:rsidRPr="000C59B3" w:rsidRDefault="004D7E53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</w:t>
      </w:r>
    </w:p>
    <w:p w:rsidR="004D7E53" w:rsidRPr="000C59B3" w:rsidRDefault="000C59B3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к</w:t>
      </w:r>
      <w:r w:rsidR="004D7E53" w:rsidRPr="000C59B3">
        <w:rPr>
          <w:bCs/>
          <w:sz w:val="28"/>
          <w:szCs w:val="28"/>
          <w:lang w:eastAsia="ru-RU"/>
        </w:rPr>
        <w:t xml:space="preserve"> постановлению администрации</w:t>
      </w:r>
    </w:p>
    <w:p w:rsidR="004D7E53" w:rsidRPr="000C59B3" w:rsidRDefault="004D7E53" w:rsidP="004D7E53">
      <w:pPr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МО «Щегловское сельское поселение»</w:t>
      </w:r>
    </w:p>
    <w:p w:rsidR="004D7E53" w:rsidRPr="004D7E53" w:rsidRDefault="00625A78" w:rsidP="004D7E53">
      <w:pPr>
        <w:spacing w:after="0" w:line="240" w:lineRule="auto"/>
        <w:jc w:val="right"/>
        <w:rPr>
          <w:b/>
          <w:bCs/>
          <w:szCs w:val="24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от </w:t>
      </w:r>
      <w:r w:rsidR="00675D7C">
        <w:rPr>
          <w:bCs/>
          <w:sz w:val="28"/>
          <w:szCs w:val="28"/>
          <w:lang w:eastAsia="ru-RU"/>
        </w:rPr>
        <w:t>24</w:t>
      </w:r>
      <w:r w:rsidRPr="000C59B3">
        <w:rPr>
          <w:bCs/>
          <w:sz w:val="28"/>
          <w:szCs w:val="28"/>
          <w:lang w:eastAsia="ru-RU"/>
        </w:rPr>
        <w:t>.0</w:t>
      </w:r>
      <w:r w:rsidR="00675D7C">
        <w:rPr>
          <w:bCs/>
          <w:sz w:val="28"/>
          <w:szCs w:val="28"/>
          <w:lang w:eastAsia="ru-RU"/>
        </w:rPr>
        <w:t>4</w:t>
      </w:r>
      <w:r w:rsidRPr="000C59B3">
        <w:rPr>
          <w:bCs/>
          <w:sz w:val="28"/>
          <w:szCs w:val="28"/>
          <w:lang w:eastAsia="ru-RU"/>
        </w:rPr>
        <w:t>.2018</w:t>
      </w:r>
      <w:r w:rsidR="004D7E53" w:rsidRPr="000C59B3">
        <w:rPr>
          <w:bCs/>
          <w:sz w:val="28"/>
          <w:szCs w:val="28"/>
          <w:lang w:eastAsia="ru-RU"/>
        </w:rPr>
        <w:t xml:space="preserve"> №</w:t>
      </w:r>
      <w:r w:rsidR="00675D7C">
        <w:rPr>
          <w:bCs/>
          <w:sz w:val="28"/>
          <w:szCs w:val="28"/>
          <w:lang w:eastAsia="ru-RU"/>
        </w:rPr>
        <w:t>45.1/18-п</w:t>
      </w: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4D7E53" w:rsidRDefault="004D7E53" w:rsidP="004D7E53">
      <w:pPr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4D7E53" w:rsidRPr="000C59B3" w:rsidRDefault="004D7E53" w:rsidP="004D7E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625A78" w:rsidRPr="000C59B3" w:rsidRDefault="00625A78" w:rsidP="00625A7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</w:p>
    <w:p w:rsidR="004D7E53" w:rsidRPr="000C59B3" w:rsidRDefault="004D7E53" w:rsidP="004D7E5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4D7E53" w:rsidRPr="000C59B3" w:rsidRDefault="004D7E53" w:rsidP="004D7E53">
      <w:pPr>
        <w:numPr>
          <w:ilvl w:val="0"/>
          <w:numId w:val="12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</w:rPr>
        <w:t>ОБЩИЕ ПОЛОЖЕНИЯ.</w:t>
      </w:r>
    </w:p>
    <w:p w:rsidR="004D7E53" w:rsidRPr="000C59B3" w:rsidRDefault="004D7E53" w:rsidP="004D7E53">
      <w:pPr>
        <w:spacing w:after="0" w:line="240" w:lineRule="auto"/>
        <w:ind w:left="720"/>
        <w:rPr>
          <w:b/>
          <w:bCs/>
          <w:sz w:val="28"/>
          <w:szCs w:val="28"/>
        </w:rPr>
      </w:pPr>
    </w:p>
    <w:p w:rsidR="004D7E53" w:rsidRPr="000C59B3" w:rsidRDefault="004D7E53" w:rsidP="004D7E53">
      <w:pPr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1.1. Наименование муниципальной услуги.</w:t>
      </w:r>
    </w:p>
    <w:p w:rsidR="00625A78" w:rsidRPr="000C59B3" w:rsidRDefault="004D7E53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 xml:space="preserve">Административный регламент </w:t>
      </w:r>
      <w:r w:rsidR="00625A78" w:rsidRPr="000C59B3">
        <w:rPr>
          <w:bCs/>
          <w:sz w:val="28"/>
          <w:szCs w:val="28"/>
          <w:lang w:eastAsia="ru-RU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  <w:r w:rsidRPr="000C59B3">
        <w:rPr>
          <w:sz w:val="28"/>
          <w:szCs w:val="28"/>
          <w:lang w:eastAsia="ru-RU"/>
        </w:rPr>
        <w:t xml:space="preserve">(далее - административный регламент и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«Щегловское сельское поселение» Всеволожского муниципального района Ленинградской области (далее – администрация) </w:t>
      </w:r>
      <w:r w:rsidR="00625A78" w:rsidRPr="000C59B3">
        <w:rPr>
          <w:sz w:val="28"/>
          <w:szCs w:val="28"/>
          <w:lang w:eastAsia="ru-RU"/>
        </w:rPr>
        <w:t>при предоставлении гражданам жилых помещений по договорам социального найма.</w:t>
      </w:r>
      <w:proofErr w:type="gramEnd"/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625A78" w:rsidRPr="000C59B3">
        <w:rPr>
          <w:bCs/>
          <w:sz w:val="28"/>
          <w:szCs w:val="28"/>
          <w:lang w:eastAsia="ru-RU"/>
        </w:rPr>
        <w:t xml:space="preserve">«Заключение договора социального найма жилого помещения муниципального жилищного фонда» </w:t>
      </w:r>
      <w:r w:rsidRPr="000C59B3">
        <w:rPr>
          <w:sz w:val="28"/>
          <w:szCs w:val="28"/>
          <w:lang w:eastAsia="ru-RU"/>
        </w:rPr>
        <w:t>осуществляется администрацией муниципального образования «Щегловское сельское поселение» Всеволожского муниципального района Ленинградской области (далее – орган местного самоуправления, предоставляющий муниципальную услугу).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Блок-схема муниципальной услуги определена в Приложении № 1.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  <w:lang w:eastAsia="ru-RU"/>
        </w:rPr>
        <w:t>1.3. И</w:t>
      </w:r>
      <w:r w:rsidRPr="000C59B3">
        <w:rPr>
          <w:b/>
          <w:bCs/>
          <w:sz w:val="28"/>
          <w:szCs w:val="28"/>
        </w:rPr>
        <w:t xml:space="preserve">нформация о месте нахождения и графике работы, справочных телефонах и адресах электронной почты МФЦ.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lastRenderedPageBreak/>
        <w:t>1.4. Информация о местах нахождения и графике работы органов, местного самоуправления, предоставляющих муниципальную услугу.</w:t>
      </w:r>
    </w:p>
    <w:p w:rsid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1.4.1. Место нахождение администрации МО «Щегловское сельское поселение» Всеволожского муниципального района Ленинградской области, предоставляющей  муниципальную услугу –  188676, Ленинградская область, Всеволожский муниципальный район, дер. </w:t>
      </w:r>
      <w:proofErr w:type="spellStart"/>
      <w:r w:rsidRPr="000C59B3">
        <w:rPr>
          <w:sz w:val="28"/>
          <w:szCs w:val="28"/>
          <w:lang w:eastAsia="ru-RU"/>
        </w:rPr>
        <w:t>Щеглово</w:t>
      </w:r>
      <w:proofErr w:type="spellEnd"/>
      <w:r w:rsidRPr="000C59B3">
        <w:rPr>
          <w:sz w:val="28"/>
          <w:szCs w:val="28"/>
          <w:lang w:eastAsia="ru-RU"/>
        </w:rPr>
        <w:t xml:space="preserve">, дом 5; </w:t>
      </w:r>
    </w:p>
    <w:p w:rsid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График работы: ежедневно с 9-00 до 18-00 кроме субботы и воскресенья, обед с 13-00 до</w:t>
      </w:r>
      <w:r w:rsidR="000C59B3">
        <w:rPr>
          <w:sz w:val="28"/>
          <w:szCs w:val="28"/>
          <w:lang w:eastAsia="ru-RU"/>
        </w:rPr>
        <w:t xml:space="preserve"> 13</w:t>
      </w:r>
      <w:r w:rsidRPr="000C59B3">
        <w:rPr>
          <w:sz w:val="28"/>
          <w:szCs w:val="28"/>
          <w:lang w:eastAsia="ru-RU"/>
        </w:rPr>
        <w:t>-</w:t>
      </w:r>
      <w:r w:rsidR="000C59B3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>;</w:t>
      </w:r>
    </w:p>
    <w:p w:rsid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Справочные телефоны Администрации: 8(81370) 68 - 439; Факс: 68 - 439;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Адрес электронной почты Администрации: </w:t>
      </w:r>
      <w:hyperlink r:id="rId7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admin@sheglovo.ru</w:t>
        </w:r>
      </w:hyperlink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1.4.2.Рабочее время администрации: с 9-00 до 18-00, обед с 13-00-</w:t>
      </w:r>
      <w:r w:rsidR="000C59B3">
        <w:rPr>
          <w:sz w:val="28"/>
          <w:szCs w:val="28"/>
          <w:lang w:eastAsia="ru-RU"/>
        </w:rPr>
        <w:t>13</w:t>
      </w:r>
      <w:r w:rsidRPr="000C59B3">
        <w:rPr>
          <w:sz w:val="28"/>
          <w:szCs w:val="28"/>
          <w:lang w:eastAsia="ru-RU"/>
        </w:rPr>
        <w:t>-</w:t>
      </w:r>
      <w:r w:rsidR="000C59B3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 xml:space="preserve">. 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1.4.3.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1.5. Справочные телефоны и адреса электронной почты органов местного самоуправления, предоставляющих муниципальную услугу.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1.5.1. Электронная почта администрации: </w:t>
      </w:r>
      <w:hyperlink r:id="rId8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admin@sheglovo.ru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</w:t>
      </w:r>
      <w:proofErr w:type="spellStart"/>
      <w:r w:rsidRPr="000C59B3">
        <w:rPr>
          <w:sz w:val="28"/>
          <w:szCs w:val="28"/>
          <w:lang w:eastAsia="ru-RU"/>
        </w:rPr>
        <w:t>www.gosuslugi.ru</w:t>
      </w:r>
      <w:proofErr w:type="spellEnd"/>
      <w:r w:rsidRPr="000C59B3">
        <w:rPr>
          <w:sz w:val="28"/>
          <w:szCs w:val="28"/>
          <w:lang w:eastAsia="ru-RU"/>
        </w:rPr>
        <w:t xml:space="preserve"> в сети Интернет.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1.6.1.Адрес официального сайта МО «Щегловское сельское поселение» в сети Интернет: </w:t>
      </w:r>
      <w:hyperlink r:id="rId9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www.sheglovo.ru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1.6.2. Адрес портала государственных и муниципальных услуг Ленинградской области (далее - ПГУ ЛО): </w:t>
      </w:r>
      <w:hyperlink r:id="rId10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http://gu.lenobl.ru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1.6.3. Адрес Единого портала государственных и муниципальных услуг (функций) в сети Интернет (далее - ЕПГУ): </w:t>
      </w:r>
      <w:hyperlink r:id="rId11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http://www.gosuslugi.ru/</w:t>
        </w:r>
      </w:hyperlink>
      <w:r w:rsidRPr="000C59B3">
        <w:rPr>
          <w:sz w:val="28"/>
          <w:szCs w:val="28"/>
          <w:lang w:eastAsia="ru-RU"/>
        </w:rPr>
        <w:t xml:space="preserve">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достоверность предоставляемой информации;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четкость в изложении информации;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полнота информирования.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1.7.2. </w:t>
      </w:r>
      <w:proofErr w:type="gramStart"/>
      <w:r w:rsidRPr="000C59B3">
        <w:rPr>
          <w:sz w:val="28"/>
          <w:szCs w:val="28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администрации</w:t>
      </w:r>
      <w:proofErr w:type="gramEnd"/>
      <w:r w:rsidRPr="000C59B3">
        <w:rPr>
          <w:sz w:val="28"/>
          <w:szCs w:val="28"/>
          <w:lang w:eastAsia="ru-RU"/>
        </w:rPr>
        <w:t xml:space="preserve"> МО «Щегловское сельское поселение»  в сети Интернет.</w:t>
      </w:r>
    </w:p>
    <w:p w:rsidR="004D7E53" w:rsidRPr="000C59B3" w:rsidRDefault="004D7E53" w:rsidP="004D7E53">
      <w:pPr>
        <w:spacing w:after="0" w:line="240" w:lineRule="auto"/>
        <w:ind w:right="142"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4D7E53" w:rsidRPr="000C59B3" w:rsidRDefault="004D7E53" w:rsidP="004D7E53">
      <w:pPr>
        <w:spacing w:after="0" w:line="240" w:lineRule="auto"/>
        <w:ind w:right="142"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1.7.8. Для получения услуги физические лица представляю</w:t>
      </w:r>
      <w:r w:rsidR="00625A78" w:rsidRPr="000C59B3">
        <w:rPr>
          <w:sz w:val="28"/>
          <w:szCs w:val="28"/>
          <w:lang w:eastAsia="ru-RU"/>
        </w:rPr>
        <w:t>т в администрацию</w:t>
      </w:r>
      <w:r w:rsidRPr="000C59B3">
        <w:rPr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1.8. Порядок предоставления муниципальной услуги в электронном виде.</w:t>
      </w:r>
    </w:p>
    <w:p w:rsidR="00625A78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1.8.1. </w:t>
      </w:r>
      <w:r w:rsidR="00625A78" w:rsidRPr="000C59B3">
        <w:rPr>
          <w:sz w:val="28"/>
          <w:szCs w:val="28"/>
          <w:lang w:eastAsia="ru-RU"/>
        </w:rPr>
        <w:t xml:space="preserve">Текстовая информация, указанная в </w:t>
      </w:r>
      <w:hyperlink w:anchor="sub_103" w:history="1">
        <w:r w:rsidR="00625A78"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="00625A78" w:rsidRPr="000C59B3">
        <w:rPr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1.9. </w:t>
      </w:r>
      <w:r w:rsidR="00625A78" w:rsidRPr="000C59B3">
        <w:rPr>
          <w:b/>
          <w:bCs/>
          <w:sz w:val="28"/>
          <w:szCs w:val="28"/>
          <w:lang w:eastAsia="ru-RU"/>
        </w:rPr>
        <w:t>Описание юридических лиц, с которыми осуществляется взаимодействие при предоставлении муниципальной услуги.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1.9.1</w:t>
      </w:r>
      <w:proofErr w:type="gramStart"/>
      <w:r w:rsidRPr="000C59B3">
        <w:rPr>
          <w:bCs/>
          <w:sz w:val="28"/>
          <w:szCs w:val="28"/>
          <w:lang w:eastAsia="ru-RU"/>
        </w:rPr>
        <w:t xml:space="preserve"> П</w:t>
      </w:r>
      <w:proofErr w:type="gramEnd"/>
      <w:r w:rsidRPr="000C59B3">
        <w:rPr>
          <w:bCs/>
          <w:sz w:val="28"/>
          <w:szCs w:val="28"/>
          <w:lang w:eastAsia="ru-RU"/>
        </w:rPr>
        <w:t>ри предоставлении муниципальной услуги осуществляется взаимодействие с юридическими лица, подведомственными органам местного самоуправления, и участвующими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9, выписка из домовой книги).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1.10. </w:t>
      </w:r>
      <w:r w:rsidR="00625A78" w:rsidRPr="000C59B3">
        <w:rPr>
          <w:b/>
          <w:bCs/>
          <w:sz w:val="28"/>
          <w:szCs w:val="28"/>
          <w:lang w:eastAsia="ru-RU"/>
        </w:rPr>
        <w:t>Получателями муниципальной услуги являются:</w:t>
      </w:r>
    </w:p>
    <w:p w:rsidR="004D7E53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- граждане Российской Федерации.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II. СТАНДАРТ ПРЕДОСТАВЛЕНИЯ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2.1. Наименование муниципальной услуги.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Муниципальная услуга </w:t>
      </w:r>
      <w:r w:rsidRPr="000C59B3">
        <w:rPr>
          <w:bCs/>
          <w:sz w:val="28"/>
          <w:szCs w:val="28"/>
          <w:lang w:eastAsia="ru-RU"/>
        </w:rPr>
        <w:t>«Заключение договора социального найма жилого помещения муниципального жилищного фонда»</w:t>
      </w:r>
      <w:r w:rsidRPr="000C59B3">
        <w:rPr>
          <w:sz w:val="28"/>
          <w:szCs w:val="28"/>
          <w:lang w:eastAsia="ru-RU"/>
        </w:rPr>
        <w:t>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lastRenderedPageBreak/>
        <w:t>2.2. Наименование органа местного самоуправления, предоставляющего муниципальную услугу.</w:t>
      </w:r>
    </w:p>
    <w:p w:rsidR="00625A78" w:rsidRPr="000C59B3" w:rsidRDefault="004D7E53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Предоставление муниципальной услуги </w:t>
      </w:r>
      <w:r w:rsidR="00625A78" w:rsidRPr="000C59B3">
        <w:rPr>
          <w:bCs/>
          <w:sz w:val="28"/>
          <w:szCs w:val="28"/>
          <w:lang w:eastAsia="ru-RU"/>
        </w:rPr>
        <w:t>«Заключение договора социального найма жилого помещения муниципального жилищного фонда»</w:t>
      </w:r>
      <w:r w:rsidR="00625A78" w:rsidRPr="000C59B3">
        <w:rPr>
          <w:sz w:val="28"/>
          <w:szCs w:val="28"/>
          <w:lang w:eastAsia="ru-RU"/>
        </w:rPr>
        <w:t>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2.3.  Результат предоставления муниципальной услуги.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2.4.1. </w:t>
      </w:r>
      <w:r w:rsidR="00625A78" w:rsidRPr="000C59B3">
        <w:rPr>
          <w:sz w:val="28"/>
          <w:szCs w:val="28"/>
          <w:lang w:eastAsia="ru-RU"/>
        </w:rPr>
        <w:t>Решение о заключении договора социального найма жилого помещения или об отказе в заключени</w:t>
      </w:r>
      <w:proofErr w:type="gramStart"/>
      <w:r w:rsidR="00625A78" w:rsidRPr="000C59B3">
        <w:rPr>
          <w:sz w:val="28"/>
          <w:szCs w:val="28"/>
          <w:lang w:eastAsia="ru-RU"/>
        </w:rPr>
        <w:t>и</w:t>
      </w:r>
      <w:proofErr w:type="gramEnd"/>
      <w:r w:rsidR="00625A78" w:rsidRPr="000C59B3">
        <w:rPr>
          <w:sz w:val="28"/>
          <w:szCs w:val="28"/>
          <w:lang w:eastAsia="ru-RU"/>
        </w:rPr>
        <w:t xml:space="preserve">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администрацию.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Должностное лицо администрации не позднее чем через три рабочих дня со дня принятия решения о заключении договора социального найма жилого помещения или об отказе в заключени</w:t>
      </w:r>
      <w:proofErr w:type="gramStart"/>
      <w:r w:rsidRPr="000C59B3">
        <w:rPr>
          <w:sz w:val="28"/>
          <w:szCs w:val="28"/>
          <w:lang w:eastAsia="ru-RU"/>
        </w:rPr>
        <w:t>и</w:t>
      </w:r>
      <w:proofErr w:type="gramEnd"/>
      <w:r w:rsidRPr="000C59B3">
        <w:rPr>
          <w:sz w:val="28"/>
          <w:szCs w:val="28"/>
          <w:lang w:eastAsia="ru-RU"/>
        </w:rPr>
        <w:t xml:space="preserve">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4D7E53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</w:t>
      </w:r>
      <w:hyperlink r:id="rId12" w:history="1">
        <w:proofErr w:type="gramStart"/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Конституци</w:t>
        </w:r>
      </w:hyperlink>
      <w:r w:rsidRPr="000C59B3">
        <w:rPr>
          <w:sz w:val="28"/>
          <w:szCs w:val="28"/>
          <w:lang w:eastAsia="ru-RU"/>
        </w:rPr>
        <w:t>я</w:t>
      </w:r>
      <w:proofErr w:type="gramEnd"/>
      <w:r w:rsidRPr="000C59B3">
        <w:rPr>
          <w:sz w:val="28"/>
          <w:szCs w:val="28"/>
          <w:lang w:eastAsia="ru-RU"/>
        </w:rPr>
        <w:t xml:space="preserve"> Российской Федерации;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Гражданский </w:t>
      </w:r>
      <w:hyperlink r:id="rId13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0C59B3">
        <w:rPr>
          <w:sz w:val="28"/>
          <w:szCs w:val="28"/>
          <w:lang w:eastAsia="ru-RU"/>
        </w:rPr>
        <w:t xml:space="preserve"> Российской Федерации;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Жилищный </w:t>
      </w:r>
      <w:hyperlink r:id="rId14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Pr="000C59B3">
        <w:rPr>
          <w:sz w:val="28"/>
          <w:szCs w:val="28"/>
          <w:lang w:eastAsia="ru-RU"/>
        </w:rPr>
        <w:t xml:space="preserve"> Российской Федерации;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5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6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7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Федеральный </w:t>
      </w:r>
      <w:hyperlink r:id="rId18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C59B3">
        <w:rPr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Федеральный закон от 06.12.2011 г. № 63-ФЗ "Об электронной подписи»;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</w:t>
      </w:r>
      <w:hyperlink r:id="rId19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0C59B3">
        <w:rPr>
          <w:sz w:val="28"/>
          <w:szCs w:val="28"/>
          <w:lang w:eastAsia="ru-RU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</w:t>
      </w:r>
      <w:r w:rsidRPr="000C59B3">
        <w:rPr>
          <w:sz w:val="28"/>
          <w:szCs w:val="28"/>
          <w:lang w:eastAsia="ru-RU"/>
        </w:rPr>
        <w:lastRenderedPageBreak/>
        <w:t>идентификац</w:t>
      </w:r>
      <w:proofErr w:type="gramStart"/>
      <w:r w:rsidRPr="000C59B3">
        <w:rPr>
          <w:sz w:val="28"/>
          <w:szCs w:val="28"/>
          <w:lang w:eastAsia="ru-RU"/>
        </w:rPr>
        <w:t>ии и ау</w:t>
      </w:r>
      <w:proofErr w:type="gramEnd"/>
      <w:r w:rsidRPr="000C59B3">
        <w:rPr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625A78" w:rsidRPr="000C59B3" w:rsidRDefault="00625A78" w:rsidP="00625A78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Устав муниципального образования «Щегловское сельское поселение»;</w:t>
      </w:r>
    </w:p>
    <w:p w:rsidR="004D7E53" w:rsidRPr="000C59B3" w:rsidRDefault="004D7E53" w:rsidP="004D7E53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625A78" w:rsidRPr="000C59B3" w:rsidRDefault="004D7E53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2.6.1. </w:t>
      </w:r>
      <w:r w:rsidR="00625A78" w:rsidRPr="000C59B3">
        <w:rPr>
          <w:sz w:val="28"/>
          <w:szCs w:val="28"/>
          <w:lang w:eastAsia="ru-RU"/>
        </w:rPr>
        <w:t xml:space="preserve">Граждане в целях реализации их права на заключение договора социального найма жилого помещения обращаются с заявлением в </w:t>
      </w:r>
      <w:r w:rsidR="00607123" w:rsidRPr="000C59B3">
        <w:rPr>
          <w:sz w:val="28"/>
          <w:szCs w:val="28"/>
          <w:lang w:eastAsia="ru-RU"/>
        </w:rPr>
        <w:t>администрацию</w:t>
      </w:r>
      <w:r w:rsidR="00625A78" w:rsidRPr="000C59B3">
        <w:rPr>
          <w:sz w:val="28"/>
          <w:szCs w:val="28"/>
          <w:lang w:eastAsia="ru-RU"/>
        </w:rPr>
        <w:t xml:space="preserve"> (далее – заявление) (Приложении № 3).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20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0C59B3">
        <w:rPr>
          <w:sz w:val="28"/>
          <w:szCs w:val="28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2.6.3. К заявлению прилагаются следующие документы: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паспорт заявителя и членов его семьи;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семьи, свидетельство о расторжении брака, документы подтверждающие смену фамилии, имени, отчества;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</w:t>
      </w:r>
      <w:r w:rsidRPr="000C59B3">
        <w:rPr>
          <w:sz w:val="28"/>
          <w:szCs w:val="28"/>
          <w:lang w:eastAsia="ru-RU"/>
        </w:rPr>
        <w:lastRenderedPageBreak/>
        <w:t xml:space="preserve">предоставляется заявителем, если указанные сведения находятся в распоряжении организаций, не подведомственных органам местного самоуправления); 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выписка из финансового лицевого счета с указанием количества проживающих граждан  по форме, утвержденной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справка об отсутствии задолженности за наем жилого помещения; 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согласие членов семьи нанимателя, в том числе временно отсутствующих членов семьи (указывается в заявлении);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Все копии документов предоставляются с оригиналами для сверки.</w:t>
      </w:r>
    </w:p>
    <w:p w:rsidR="00625A78" w:rsidRPr="000C59B3" w:rsidRDefault="00625A78" w:rsidP="0062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Заявитель в своем письменном заявлении в обязательном порядке указывает </w:t>
      </w:r>
      <w:proofErr w:type="gramStart"/>
      <w:r w:rsidRPr="000C59B3">
        <w:rPr>
          <w:sz w:val="28"/>
          <w:szCs w:val="28"/>
          <w:lang w:eastAsia="ru-RU"/>
        </w:rPr>
        <w:t>свои</w:t>
      </w:r>
      <w:proofErr w:type="gramEnd"/>
      <w:r w:rsidRPr="000C59B3">
        <w:rPr>
          <w:sz w:val="28"/>
          <w:szCs w:val="28"/>
          <w:lang w:eastAsia="ru-RU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2.6.4. Администрация муниципального образования «Щегловское сельское поселение»  запрашивает в установленном порядке следующие документы: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0C59B3">
        <w:rPr>
          <w:sz w:val="28"/>
          <w:szCs w:val="28"/>
          <w:lang w:eastAsia="ru-RU"/>
        </w:rPr>
        <w:t xml:space="preserve"> </w:t>
      </w:r>
      <w:proofErr w:type="gramStart"/>
      <w:r w:rsidRPr="000C59B3">
        <w:rPr>
          <w:sz w:val="28"/>
          <w:szCs w:val="28"/>
          <w:lang w:eastAsia="ru-RU"/>
        </w:rPr>
        <w:t>предоставлении</w:t>
      </w:r>
      <w:proofErr w:type="gramEnd"/>
      <w:r w:rsidRPr="000C59B3">
        <w:rPr>
          <w:sz w:val="28"/>
          <w:szCs w:val="28"/>
          <w:lang w:eastAsia="ru-RU"/>
        </w:rPr>
        <w:t xml:space="preserve"> муниципальных услуг).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Указанные документы граждане вправе представлять по собственной инициативе.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4D7E5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2.6.7. </w:t>
      </w:r>
      <w:proofErr w:type="gramStart"/>
      <w:r w:rsidRPr="000C59B3">
        <w:rPr>
          <w:sz w:val="28"/>
          <w:szCs w:val="28"/>
          <w:lang w:eastAsia="ru-RU"/>
        </w:rPr>
        <w:t>Администрация муниципального образования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0C59B3">
        <w:rPr>
          <w:sz w:val="28"/>
          <w:szCs w:val="28"/>
          <w:lang w:eastAsia="ru-RU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07123" w:rsidRPr="000C59B3" w:rsidRDefault="004D7E5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2.7.1. </w:t>
      </w:r>
      <w:r w:rsidR="00607123" w:rsidRPr="000C59B3">
        <w:rPr>
          <w:sz w:val="28"/>
          <w:szCs w:val="28"/>
          <w:lang w:eastAsia="ru-RU"/>
        </w:rPr>
        <w:t>В принятии документов заявителю может быть отказано, в случае если при обращении от имени заявителя доверенного лица не представлены документы:</w:t>
      </w:r>
    </w:p>
    <w:p w:rsidR="00607123" w:rsidRPr="000C59B3" w:rsidRDefault="00607123" w:rsidP="00607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доверенным лицом: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 паспорт либо иной документ, удостоверяющий личность;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607123" w:rsidRPr="000C59B3" w:rsidRDefault="00607123" w:rsidP="006071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законным представителем (опекун, попечитель):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1)паспорт либо иной документ, удостоверяющий личность;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sz w:val="28"/>
          <w:szCs w:val="28"/>
        </w:rPr>
      </w:pP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607123" w:rsidRPr="000C59B3" w:rsidRDefault="004D7E5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2.8.1. </w:t>
      </w:r>
      <w:r w:rsidR="00607123" w:rsidRPr="000C59B3">
        <w:rPr>
          <w:sz w:val="28"/>
          <w:szCs w:val="28"/>
          <w:lang w:eastAsia="ru-RU"/>
        </w:rPr>
        <w:t>В предоставлении муниципальной услуги отказывается  в случае, если: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не представлены документы, обязанность по представлению которых возложена на заявителя;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0C59B3">
          <w:rPr>
            <w:rStyle w:val="a3"/>
            <w:color w:val="auto"/>
            <w:sz w:val="28"/>
            <w:szCs w:val="28"/>
            <w:u w:val="none"/>
            <w:lang w:eastAsia="ru-RU"/>
          </w:rPr>
          <w:t>пунктом 1.11</w:t>
        </w:r>
      </w:hyperlink>
      <w:r w:rsidRPr="000C59B3">
        <w:rPr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текст в заявлении не поддается прочтению либо отсутствует.</w:t>
      </w:r>
    </w:p>
    <w:p w:rsidR="00607123" w:rsidRPr="000C59B3" w:rsidRDefault="00607123" w:rsidP="0060712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2.8.2.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личном обращении – в день обращения;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направлении запроса почтовой связью в Администрацию – в день получения запроса;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направлении запроса на бумажном носителе из МФЦ в Администрацию – в день получения запроса;</w:t>
      </w:r>
    </w:p>
    <w:p w:rsidR="00607123" w:rsidRPr="000C59B3" w:rsidRDefault="00607123" w:rsidP="00607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2.12. Требования к местам, предназначенным для предоставления муниципальной услуги.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2.12.2. Помещения</w:t>
      </w:r>
      <w:r w:rsidRPr="000C59B3">
        <w:rPr>
          <w:color w:val="FF0000"/>
          <w:sz w:val="28"/>
          <w:szCs w:val="28"/>
          <w:lang w:eastAsia="ru-RU"/>
        </w:rPr>
        <w:t xml:space="preserve"> </w:t>
      </w:r>
      <w:r w:rsidRPr="000C59B3">
        <w:rPr>
          <w:sz w:val="28"/>
          <w:szCs w:val="28"/>
          <w:lang w:eastAsia="ru-RU"/>
        </w:rPr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C59B3">
        <w:rPr>
          <w:sz w:val="28"/>
          <w:szCs w:val="28"/>
          <w:lang w:eastAsia="ru-RU"/>
        </w:rPr>
        <w:t>СанПиН</w:t>
      </w:r>
      <w:proofErr w:type="spellEnd"/>
      <w:r w:rsidRPr="000C59B3">
        <w:rPr>
          <w:sz w:val="28"/>
          <w:szCs w:val="28"/>
          <w:lang w:eastAsia="ru-RU"/>
        </w:rPr>
        <w:t xml:space="preserve"> 2.2.2/2.4.1340-03".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4D7E53" w:rsidRPr="000C59B3" w:rsidRDefault="004D7E53" w:rsidP="004D7E53">
      <w:pPr>
        <w:tabs>
          <w:tab w:val="left" w:pos="37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lastRenderedPageBreak/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4D7E53" w:rsidRPr="000C59B3" w:rsidRDefault="004D7E53" w:rsidP="004D7E53">
      <w:pPr>
        <w:tabs>
          <w:tab w:val="left" w:pos="37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D7E53" w:rsidRPr="000C59B3" w:rsidRDefault="004D7E53" w:rsidP="004D7E53">
      <w:pPr>
        <w:tabs>
          <w:tab w:val="left" w:pos="378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0C59B3">
        <w:rPr>
          <w:sz w:val="28"/>
          <w:szCs w:val="28"/>
        </w:rPr>
        <w:t xml:space="preserve">и </w:t>
      </w:r>
      <w:proofErr w:type="spellStart"/>
      <w:r w:rsidRPr="000C59B3">
        <w:rPr>
          <w:sz w:val="28"/>
          <w:szCs w:val="28"/>
        </w:rPr>
        <w:t>мультимедийной</w:t>
      </w:r>
      <w:proofErr w:type="spellEnd"/>
      <w:r w:rsidRPr="000C59B3">
        <w:rPr>
          <w:sz w:val="28"/>
          <w:szCs w:val="28"/>
        </w:rPr>
        <w:t xml:space="preserve"> </w:t>
      </w:r>
      <w:r w:rsidRPr="000C59B3">
        <w:rPr>
          <w:sz w:val="28"/>
          <w:szCs w:val="28"/>
          <w:lang w:eastAsia="ru-RU"/>
        </w:rPr>
        <w:t>информацией</w:t>
      </w:r>
      <w:r w:rsidRPr="000C59B3">
        <w:rPr>
          <w:sz w:val="28"/>
          <w:szCs w:val="28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0C59B3">
        <w:rPr>
          <w:sz w:val="28"/>
          <w:szCs w:val="28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</w:rPr>
        <w:t xml:space="preserve">2.13.2. </w:t>
      </w:r>
      <w:r w:rsidRPr="000C59B3">
        <w:rPr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4D7E53" w:rsidRPr="000C59B3" w:rsidRDefault="004D7E53" w:rsidP="004D7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2.13.3. Показатели качества муниципальной услуги: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  <w:lang w:eastAsia="ru-RU"/>
        </w:rPr>
        <w:t>2.14. И</w:t>
      </w:r>
      <w:r w:rsidRPr="000C59B3">
        <w:rPr>
          <w:b/>
          <w:bCs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а) определяет предмет обращения;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C59B3">
        <w:rPr>
          <w:sz w:val="28"/>
          <w:szCs w:val="28"/>
          <w:lang w:eastAsia="ru-RU"/>
        </w:rPr>
        <w:t>д</w:t>
      </w:r>
      <w:proofErr w:type="spellEnd"/>
      <w:r w:rsidRPr="000C59B3">
        <w:rPr>
          <w:sz w:val="28"/>
          <w:szCs w:val="28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</w:t>
      </w:r>
      <w:r w:rsidRPr="000C59B3">
        <w:rPr>
          <w:sz w:val="28"/>
          <w:szCs w:val="28"/>
          <w:lang w:eastAsia="ru-RU"/>
        </w:rPr>
        <w:lastRenderedPageBreak/>
        <w:t>их регистрации в органе</w:t>
      </w:r>
      <w:proofErr w:type="gramEnd"/>
      <w:r w:rsidRPr="000C59B3">
        <w:rPr>
          <w:sz w:val="28"/>
          <w:szCs w:val="28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E53" w:rsidRPr="000C59B3" w:rsidRDefault="004D7E53" w:rsidP="004D7E53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b/>
          <w:bCs/>
          <w:sz w:val="28"/>
          <w:szCs w:val="28"/>
        </w:rPr>
        <w:t>2.15. 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C59B3">
        <w:rPr>
          <w:sz w:val="28"/>
          <w:szCs w:val="28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0C59B3">
        <w:rPr>
          <w:b/>
          <w:bCs/>
          <w:sz w:val="28"/>
          <w:szCs w:val="28"/>
        </w:rPr>
        <w:t>ПГУ ЛО и/или на ЕПГУ.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C59B3">
        <w:rPr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0C59B3">
        <w:rPr>
          <w:sz w:val="28"/>
          <w:szCs w:val="28"/>
        </w:rPr>
        <w:t xml:space="preserve"> услуг».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C59B3">
        <w:rPr>
          <w:sz w:val="28"/>
          <w:szCs w:val="28"/>
        </w:rPr>
        <w:t>ии и ау</w:t>
      </w:r>
      <w:proofErr w:type="gramEnd"/>
      <w:r w:rsidRPr="000C59B3">
        <w:rPr>
          <w:sz w:val="28"/>
          <w:szCs w:val="28"/>
        </w:rPr>
        <w:t xml:space="preserve">тентификации (далее – ЕСИА).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2.15.3. Муниципальная услуга может быть получена через ПГУ ЛО следующими способами: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с обязательной личной явкой на прием в жилищный отдел;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без личной явки на прием в жилищный отдел.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2.15.5. Муниципальная услуга может быть получена через ЕПГУ  с обязательной личной явкой на прием в жилищный отдел.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2.15.6.  Для получения муниципальной услуги без личной явки на приём в жилищный отдел заявителю необходимо предварительно оформить </w:t>
      </w:r>
      <w:proofErr w:type="gramStart"/>
      <w:r w:rsidRPr="000C59B3">
        <w:rPr>
          <w:sz w:val="28"/>
          <w:szCs w:val="28"/>
        </w:rPr>
        <w:t>усиленную</w:t>
      </w:r>
      <w:proofErr w:type="gramEnd"/>
      <w:r w:rsidRPr="000C59B3">
        <w:rPr>
          <w:sz w:val="28"/>
          <w:szCs w:val="28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2.15.7. Для подачи заявления через ЕПГУ заявитель должен выполнить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пройти идентификацию и аутентификацию в ЕСИА;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направить пакет электронных документов в жилищный отдел посредством функционала ЕПГУ.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lastRenderedPageBreak/>
        <w:t>2.15.8. Для подачи заявления через ПГУ ЛО заявитель должен выполнить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2.15.8.1. пройти идентификацию и аутентификацию в ЕСИА;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2.15.8.2. в личном кабинете на ПГУ ЛО  заполнить в электронном виде заявление на оказание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2.15.8.3. в случае, если заявитель выбрал способ оказания услуги без личной явки на прием в жилищный отдел: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 - приложить к заявлению электронные документы, заверенные </w:t>
      </w:r>
      <w:proofErr w:type="gramStart"/>
      <w:r w:rsidRPr="000C59B3">
        <w:rPr>
          <w:sz w:val="28"/>
          <w:szCs w:val="28"/>
        </w:rPr>
        <w:t>усиленной</w:t>
      </w:r>
      <w:proofErr w:type="gramEnd"/>
      <w:r w:rsidRPr="000C59B3">
        <w:rPr>
          <w:sz w:val="28"/>
          <w:szCs w:val="28"/>
        </w:rPr>
        <w:t xml:space="preserve"> квалифицированной ЭП;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приложить к заявлению электронный </w:t>
      </w:r>
      <w:proofErr w:type="gramStart"/>
      <w:r w:rsidRPr="000C59B3">
        <w:rPr>
          <w:sz w:val="28"/>
          <w:szCs w:val="28"/>
        </w:rPr>
        <w:t>документ</w:t>
      </w:r>
      <w:proofErr w:type="gramEnd"/>
      <w:r w:rsidRPr="000C59B3">
        <w:rPr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2.15.8.4. в случае, если заявитель выбрал способ оказания услуги с личной явкой на прием в жилищный отдел: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приложить к заявлению электронные документы, заверенные </w:t>
      </w:r>
      <w:proofErr w:type="gramStart"/>
      <w:r w:rsidRPr="000C59B3">
        <w:rPr>
          <w:sz w:val="28"/>
          <w:szCs w:val="28"/>
        </w:rPr>
        <w:t>усиленной</w:t>
      </w:r>
      <w:proofErr w:type="gramEnd"/>
      <w:r w:rsidRPr="000C59B3">
        <w:rPr>
          <w:sz w:val="28"/>
          <w:szCs w:val="28"/>
        </w:rPr>
        <w:t xml:space="preserve"> квалифицированной ЭП;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- приложить к заявлению электронный документ, заверенный </w:t>
      </w:r>
      <w:proofErr w:type="gramStart"/>
      <w:r w:rsidRPr="000C59B3">
        <w:rPr>
          <w:sz w:val="28"/>
          <w:szCs w:val="28"/>
        </w:rPr>
        <w:t>усиленной</w:t>
      </w:r>
      <w:proofErr w:type="gramEnd"/>
      <w:r w:rsidRPr="000C59B3">
        <w:rPr>
          <w:sz w:val="28"/>
          <w:szCs w:val="28"/>
        </w:rPr>
        <w:t xml:space="preserve"> квалифицированной ЭП нотариуса (в случае, если требуется предоставление документов, заверенных нотариально);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- заверить заявление усиленной квалифицированной ЭП, если иное не установлено действующим законодательством;</w:t>
      </w:r>
    </w:p>
    <w:p w:rsidR="004D7E53" w:rsidRPr="000C59B3" w:rsidRDefault="00F418B8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</w:t>
      </w:r>
      <w:r w:rsidR="004D7E53" w:rsidRPr="000C59B3">
        <w:rPr>
          <w:sz w:val="28"/>
          <w:szCs w:val="28"/>
        </w:rPr>
        <w:t xml:space="preserve">.15.8.5. направить пакет электронных документов в жилищный отдел посредством функционала ПГУ ЛО.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2.15.9. В результате направления пакета электронных документов посредством ПГУ ЛО или ЕПГУ в соответствии с требованиями пунктов, соответственно, 2.15.7. или 2.15.8.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жилищного отдела выполняет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формирует пакет документов, поступивший через ПГУ ЛО, и передает ответственному специалисту жилищного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ЛО";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lastRenderedPageBreak/>
        <w:t>уведомляет заявителя о принятом решении с помощью указанных в заявлении сре</w:t>
      </w:r>
      <w:proofErr w:type="gramStart"/>
      <w:r w:rsidRPr="000C59B3">
        <w:rPr>
          <w:sz w:val="28"/>
          <w:szCs w:val="28"/>
        </w:rPr>
        <w:t>дств св</w:t>
      </w:r>
      <w:proofErr w:type="gramEnd"/>
      <w:r w:rsidRPr="000C59B3">
        <w:rPr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жилищного отдела выполняет следующие действия: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формирует пакет документов, поступивший через ПГУ ЛО, либо через ЕПГУ, и передает ответственному специалисту жилищного отдела,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формирует через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приглашение на прием, которое должно содержать следующую информацию: адрес жилищного отдела,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0C59B3">
        <w:rPr>
          <w:sz w:val="28"/>
          <w:szCs w:val="28"/>
        </w:rPr>
        <w:t>специалист жилищного отдела,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0C59B3">
        <w:rPr>
          <w:sz w:val="28"/>
          <w:szCs w:val="28"/>
        </w:rPr>
        <w:t xml:space="preserve"> документы в архив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</w:t>
      </w:r>
      <w:proofErr w:type="gramStart"/>
      <w:r w:rsidRPr="000C59B3">
        <w:rPr>
          <w:sz w:val="28"/>
          <w:szCs w:val="28"/>
        </w:rPr>
        <w:t>,</w:t>
      </w:r>
      <w:proofErr w:type="gramEnd"/>
      <w:r w:rsidRPr="000C59B3">
        <w:rPr>
          <w:sz w:val="28"/>
          <w:szCs w:val="28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C59B3">
        <w:rPr>
          <w:sz w:val="28"/>
          <w:szCs w:val="28"/>
        </w:rPr>
        <w:t>,</w:t>
      </w:r>
      <w:proofErr w:type="gramEnd"/>
      <w:r w:rsidRPr="000C59B3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жилищного отдела, ведущий прием, отмечает факт явки заявителя в АИС "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ЛО", дело переводит в статус "Прием заявителя окончен".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0C59B3">
        <w:rPr>
          <w:sz w:val="28"/>
          <w:szCs w:val="28"/>
        </w:rPr>
        <w:t>Межвед</w:t>
      </w:r>
      <w:proofErr w:type="spellEnd"/>
      <w:r w:rsidRPr="000C59B3">
        <w:rPr>
          <w:sz w:val="28"/>
          <w:szCs w:val="28"/>
        </w:rPr>
        <w:t xml:space="preserve"> ЛО";</w:t>
      </w:r>
    </w:p>
    <w:p w:rsidR="004D7E53" w:rsidRPr="000C59B3" w:rsidRDefault="00F418B8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Специалист администрации</w:t>
      </w:r>
      <w:r w:rsidR="004D7E53" w:rsidRPr="000C59B3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="004D7E53" w:rsidRPr="000C59B3">
        <w:rPr>
          <w:sz w:val="28"/>
          <w:szCs w:val="28"/>
        </w:rPr>
        <w:t>дств св</w:t>
      </w:r>
      <w:proofErr w:type="gramEnd"/>
      <w:r w:rsidR="004D7E53" w:rsidRPr="000C59B3">
        <w:rPr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 xml:space="preserve">2.15.12.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Pr="000C59B3">
        <w:rPr>
          <w:sz w:val="28"/>
          <w:szCs w:val="28"/>
        </w:rPr>
        <w:lastRenderedPageBreak/>
        <w:t xml:space="preserve">муниципальной услуги считается дата регистрации приема документов на ПГУ ЛО. 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В случае</w:t>
      </w:r>
      <w:proofErr w:type="gramStart"/>
      <w:r w:rsidRPr="000C59B3">
        <w:rPr>
          <w:sz w:val="28"/>
          <w:szCs w:val="28"/>
        </w:rPr>
        <w:t>,</w:t>
      </w:r>
      <w:proofErr w:type="gramEnd"/>
      <w:r w:rsidRPr="000C59B3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жилищный отдел с предоставлением документов, указанных в пункте 2.6.1. настоящего административного регламента, и отвечающих требованиям.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C59B3">
        <w:rPr>
          <w:sz w:val="28"/>
          <w:szCs w:val="28"/>
        </w:rPr>
        <w:t>2.15.13.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4D7E53" w:rsidRPr="000C59B3" w:rsidRDefault="004D7E53" w:rsidP="004D7E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F418B8" w:rsidRPr="000C59B3" w:rsidRDefault="00F418B8" w:rsidP="004D7E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C59B3">
        <w:rPr>
          <w:b/>
          <w:bCs/>
          <w:sz w:val="28"/>
          <w:szCs w:val="28"/>
          <w:lang w:eastAsia="ru-RU"/>
        </w:rPr>
        <w:t>обязательными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0C59B3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b/>
          <w:bCs/>
          <w:sz w:val="28"/>
          <w:szCs w:val="28"/>
          <w:lang w:eastAsia="ru-RU"/>
        </w:rPr>
      </w:pPr>
      <w:bookmarkStart w:id="0" w:name="sub_1003"/>
      <w:r w:rsidRPr="000C59B3">
        <w:rPr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0C59B3">
        <w:rPr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0"/>
      <w:r w:rsidRPr="000C59B3">
        <w:rPr>
          <w:b/>
          <w:bCs/>
          <w:sz w:val="28"/>
          <w:szCs w:val="28"/>
          <w:lang w:eastAsia="ru-RU"/>
        </w:rPr>
        <w:t>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4.1. Предоставление муниципальной услуги включает в себя следующие административные процедуры: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обработка и предварительное рассмотрение заявления и представленных документов;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5) принятие решения о предоставлении (об отказе в предоставлении)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6) выдача документа, являющегося результатом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 Прием заявления и документов, необходимых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а) в Администрацию: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посредством личного обращения заявителя;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б) в МФЦ посредством личного обращения заявителя.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устанавливает предмет обращения;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устанавливает соответствие личности заявителя документу, удостоверяющему личность;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4) осуществляет сверку копий представленных документов с их оригиналами;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r w:rsidR="00317954" w:rsidRPr="000C59B3">
        <w:rPr>
          <w:bCs/>
          <w:sz w:val="28"/>
          <w:szCs w:val="28"/>
          <w:lang w:eastAsia="ru-RU"/>
        </w:rPr>
        <w:t>п.2.6.3. административного регламента</w:t>
      </w:r>
      <w:r w:rsidRPr="000C59B3">
        <w:rPr>
          <w:bCs/>
          <w:sz w:val="28"/>
          <w:szCs w:val="28"/>
          <w:lang w:eastAsia="ru-RU"/>
        </w:rPr>
        <w:t>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8) вручает копию описи заявителю.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4.2.5. Сотрудник МФЦ, ответственный за прием документов, в дополнение к действиям, указанным в </w:t>
      </w:r>
      <w:r w:rsidR="00317954" w:rsidRPr="000C59B3">
        <w:rPr>
          <w:bCs/>
          <w:sz w:val="28"/>
          <w:szCs w:val="28"/>
          <w:lang w:eastAsia="ru-RU"/>
        </w:rPr>
        <w:t>4.2.4</w:t>
      </w:r>
      <w:r w:rsidRPr="000C59B3">
        <w:rPr>
          <w:bCs/>
          <w:sz w:val="28"/>
          <w:szCs w:val="28"/>
          <w:lang w:eastAsia="ru-RU"/>
        </w:rPr>
        <w:t xml:space="preserve"> административного регламента, осуществляет следующие действия: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</w:t>
      </w:r>
      <w:r w:rsidRPr="000C59B3">
        <w:rPr>
          <w:bCs/>
          <w:sz w:val="28"/>
          <w:szCs w:val="28"/>
          <w:lang w:eastAsia="ru-RU"/>
        </w:rPr>
        <w:lastRenderedPageBreak/>
        <w:t>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при наличии всех документов и сведений, предусмотренных 2.6.3</w:t>
      </w:r>
      <w:r w:rsidR="00317954" w:rsidRPr="000C59B3">
        <w:rPr>
          <w:bCs/>
          <w:sz w:val="28"/>
          <w:szCs w:val="28"/>
          <w:lang w:eastAsia="ru-RU"/>
        </w:rPr>
        <w:t>,</w:t>
      </w:r>
      <w:r w:rsidRPr="000C59B3">
        <w:rPr>
          <w:bCs/>
          <w:sz w:val="28"/>
          <w:szCs w:val="28"/>
          <w:lang w:eastAsia="ru-RU"/>
        </w:rPr>
        <w:t xml:space="preserve">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в МФЦ - при наличии всех документов, предусмотренных 2.6.3</w:t>
      </w:r>
      <w:r w:rsidR="00317954" w:rsidRPr="000C59B3">
        <w:rPr>
          <w:bCs/>
          <w:sz w:val="28"/>
          <w:szCs w:val="28"/>
          <w:lang w:eastAsia="ru-RU"/>
        </w:rPr>
        <w:t>,</w:t>
      </w:r>
      <w:r w:rsidRPr="000C59B3">
        <w:rPr>
          <w:bCs/>
          <w:sz w:val="28"/>
          <w:szCs w:val="28"/>
          <w:lang w:eastAsia="ru-RU"/>
        </w:rPr>
        <w:t xml:space="preserve"> передача заявления и прилагаемых к нему документов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5. Регистрация заявления и документов,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Pr="000C59B3">
        <w:rPr>
          <w:bCs/>
          <w:sz w:val="28"/>
          <w:szCs w:val="28"/>
          <w:lang w:eastAsia="ru-RU"/>
        </w:rPr>
        <w:t>с даты поступления</w:t>
      </w:r>
      <w:proofErr w:type="gramEnd"/>
      <w:r w:rsidRPr="000C59B3">
        <w:rPr>
          <w:bCs/>
          <w:sz w:val="28"/>
          <w:szCs w:val="28"/>
          <w:lang w:eastAsia="ru-RU"/>
        </w:rPr>
        <w:t xml:space="preserve"> заявления и прилагаемых к нему документов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5.5.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5.6. Максимальный срок осуществления административной процедуры не может превышать 1 рабочего дня.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 Обработка и предварительное рассмотрение заявления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и представленных документов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6.2.1. проверяет комплектность представленных заявителем документов по перечню документов, предусмотренных пунктом 2.6.3;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6.2.5. в случае наличия полного комплекта документов, предусмотренных пунктом 2</w:t>
      </w:r>
      <w:r w:rsidR="00317954" w:rsidRPr="000C59B3">
        <w:rPr>
          <w:bCs/>
          <w:sz w:val="28"/>
          <w:szCs w:val="28"/>
          <w:lang w:eastAsia="ru-RU"/>
        </w:rPr>
        <w:t>.</w:t>
      </w:r>
      <w:r w:rsidRPr="000C59B3">
        <w:rPr>
          <w:bCs/>
          <w:sz w:val="28"/>
          <w:szCs w:val="28"/>
          <w:lang w:eastAsia="ru-RU"/>
        </w:rPr>
        <w:t>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6.3. Максимальный срок выполнения административной процедуры не может превышать 3 рабочих дней.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6.4. Результатом административной процедуры является: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6.5. Способом фиксации административной процедуры является один из следующих документов: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перечень документов, не представленных заявителем;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проект уведомления заявителя об отказе в представлении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 Формирование и направление межведомственных запросов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органы (организации), участвующие в предоставлении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7.1. Основанием для начала административной процедуры по формированию и направлению межведомственного запроса о предоставлении документов, </w:t>
      </w:r>
      <w:r w:rsidRPr="000C59B3">
        <w:rPr>
          <w:bCs/>
          <w:sz w:val="28"/>
          <w:szCs w:val="28"/>
          <w:lang w:eastAsia="ru-RU"/>
        </w:rPr>
        <w:lastRenderedPageBreak/>
        <w:t>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</w:t>
      </w:r>
      <w:r w:rsidR="00317954" w:rsidRPr="000C59B3">
        <w:rPr>
          <w:bCs/>
          <w:sz w:val="28"/>
          <w:szCs w:val="28"/>
          <w:lang w:eastAsia="ru-RU"/>
        </w:rPr>
        <w:t xml:space="preserve"> </w:t>
      </w:r>
      <w:r w:rsidRPr="000C59B3">
        <w:rPr>
          <w:bCs/>
          <w:sz w:val="28"/>
          <w:szCs w:val="28"/>
          <w:lang w:eastAsia="ru-RU"/>
        </w:rPr>
        <w:t>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C59B3">
        <w:rPr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Cs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6) контактная информация для направления ответа на межведомственный запрос;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7) дата направления межведомственного запроса;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</w:t>
      </w:r>
      <w:r w:rsidR="00317954" w:rsidRPr="000C59B3">
        <w:rPr>
          <w:bCs/>
          <w:sz w:val="28"/>
          <w:szCs w:val="28"/>
          <w:lang w:eastAsia="ru-RU"/>
        </w:rPr>
        <w:t xml:space="preserve"> </w:t>
      </w:r>
      <w:r w:rsidRPr="000C59B3">
        <w:rPr>
          <w:bCs/>
          <w:sz w:val="28"/>
          <w:szCs w:val="28"/>
          <w:lang w:eastAsia="ru-RU"/>
        </w:rPr>
        <w:t>Федерального закона от 27.07.2010 № 210-ФЗ).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Максимальный срок формирования и направления запроса составляет 1 рабочий день.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7.8. В случае </w:t>
      </w:r>
      <w:proofErr w:type="spellStart"/>
      <w:r w:rsidRPr="000C59B3">
        <w:rPr>
          <w:bCs/>
          <w:sz w:val="28"/>
          <w:szCs w:val="28"/>
          <w:lang w:eastAsia="ru-RU"/>
        </w:rPr>
        <w:t>непоступления</w:t>
      </w:r>
      <w:proofErr w:type="spellEnd"/>
      <w:r w:rsidRPr="000C59B3">
        <w:rPr>
          <w:bCs/>
          <w:sz w:val="28"/>
          <w:szCs w:val="28"/>
          <w:lang w:eastAsia="ru-RU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</w:t>
      </w:r>
      <w:r w:rsidRPr="000C59B3">
        <w:rPr>
          <w:bCs/>
          <w:sz w:val="28"/>
          <w:szCs w:val="28"/>
          <w:lang w:eastAsia="ru-RU"/>
        </w:rPr>
        <w:lastRenderedPageBreak/>
        <w:t>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7.10. Результатом административной процедуры является: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в МФЦ при наличии всех документов, предусмотренных пунктом 2.6.3, - передача заявления и прилагаемых к нему документов в Администрацию;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8. Принятие решения о предоставлении (об </w:t>
      </w:r>
      <w:proofErr w:type="spellStart"/>
      <w:r w:rsidRPr="000C59B3">
        <w:rPr>
          <w:bCs/>
          <w:sz w:val="28"/>
          <w:szCs w:val="28"/>
          <w:lang w:eastAsia="ru-RU"/>
        </w:rPr>
        <w:t>отказев</w:t>
      </w:r>
      <w:proofErr w:type="spellEnd"/>
      <w:r w:rsidRPr="000C59B3">
        <w:rPr>
          <w:bCs/>
          <w:sz w:val="28"/>
          <w:szCs w:val="28"/>
          <w:lang w:eastAsia="ru-RU"/>
        </w:rPr>
        <w:t xml:space="preserve"> предоставлении)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8.2. Сотрудник Отдела, ответственный за подготовку документов, в течение 3 календарных дней </w:t>
      </w:r>
      <w:proofErr w:type="gramStart"/>
      <w:r w:rsidRPr="000C59B3">
        <w:rPr>
          <w:bCs/>
          <w:sz w:val="28"/>
          <w:szCs w:val="28"/>
          <w:lang w:eastAsia="ru-RU"/>
        </w:rPr>
        <w:t>с даты поступления</w:t>
      </w:r>
      <w:proofErr w:type="gramEnd"/>
      <w:r w:rsidRPr="000C59B3">
        <w:rPr>
          <w:bCs/>
          <w:sz w:val="28"/>
          <w:szCs w:val="28"/>
          <w:lang w:eastAsia="ru-RU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8.4. </w:t>
      </w:r>
      <w:proofErr w:type="gramStart"/>
      <w:r w:rsidRPr="000C59B3">
        <w:rPr>
          <w:bCs/>
          <w:sz w:val="28"/>
          <w:szCs w:val="28"/>
          <w:lang w:eastAsia="ru-RU"/>
        </w:rPr>
        <w:t>После согласования договор социального найма жилого помещения в двух экземпляр</w:t>
      </w:r>
      <w:r w:rsidR="00997309" w:rsidRPr="000C59B3">
        <w:rPr>
          <w:bCs/>
          <w:sz w:val="28"/>
          <w:szCs w:val="28"/>
          <w:lang w:eastAsia="ru-RU"/>
        </w:rPr>
        <w:t xml:space="preserve">ах подписывается </w:t>
      </w:r>
      <w:r w:rsidRPr="000C59B3">
        <w:rPr>
          <w:bCs/>
          <w:sz w:val="28"/>
          <w:szCs w:val="28"/>
          <w:lang w:eastAsia="ru-RU"/>
        </w:rPr>
        <w:t>лицом, в полномочия которого входит подписания договора социального найма жилого помещения) (далее – уполномоченное лицо).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8.9. В случае отказа в заключени</w:t>
      </w:r>
      <w:proofErr w:type="gramStart"/>
      <w:r w:rsidRPr="000C59B3">
        <w:rPr>
          <w:bCs/>
          <w:sz w:val="28"/>
          <w:szCs w:val="28"/>
          <w:lang w:eastAsia="ru-RU"/>
        </w:rPr>
        <w:t>и</w:t>
      </w:r>
      <w:proofErr w:type="gramEnd"/>
      <w:r w:rsidRPr="000C59B3">
        <w:rPr>
          <w:bCs/>
          <w:sz w:val="28"/>
          <w:szCs w:val="28"/>
          <w:lang w:eastAsia="ru-RU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</w:t>
      </w:r>
      <w:r w:rsidR="00997309" w:rsidRPr="000C59B3">
        <w:rPr>
          <w:bCs/>
          <w:sz w:val="28"/>
          <w:szCs w:val="28"/>
          <w:lang w:eastAsia="ru-RU"/>
        </w:rPr>
        <w:t>лищного фонда сотрудником администрации</w:t>
      </w:r>
      <w:r w:rsidRPr="000C59B3">
        <w:rPr>
          <w:bCs/>
          <w:sz w:val="28"/>
          <w:szCs w:val="28"/>
          <w:lang w:eastAsia="ru-RU"/>
        </w:rPr>
        <w:t xml:space="preserve"> направляется для выдачи заявителю способом, указанным заявителем.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Срок данной административной процедуры не превышает 15 (пятнадцати) рабочих дней.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</w:t>
      </w:r>
      <w:r w:rsidR="00997309" w:rsidRPr="000C59B3">
        <w:rPr>
          <w:bCs/>
          <w:sz w:val="28"/>
          <w:szCs w:val="28"/>
          <w:lang w:eastAsia="ru-RU"/>
        </w:rPr>
        <w:t>сле при личном обращении в администрацию</w:t>
      </w:r>
      <w:r w:rsidRPr="000C59B3">
        <w:rPr>
          <w:bCs/>
          <w:sz w:val="28"/>
          <w:szCs w:val="28"/>
          <w:lang w:eastAsia="ru-RU"/>
        </w:rPr>
        <w:t>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Один экземпляр оформленного договора социального найма вручается заявителю способом, указанным заявителем, вт</w:t>
      </w:r>
      <w:r w:rsidR="00997309" w:rsidRPr="000C59B3">
        <w:rPr>
          <w:bCs/>
          <w:sz w:val="28"/>
          <w:szCs w:val="28"/>
          <w:lang w:eastAsia="ru-RU"/>
        </w:rPr>
        <w:t>орой экземпляр остается в администрации</w:t>
      </w:r>
      <w:r w:rsidRPr="000C59B3">
        <w:rPr>
          <w:bCs/>
          <w:sz w:val="28"/>
          <w:szCs w:val="28"/>
          <w:lang w:eastAsia="ru-RU"/>
        </w:rPr>
        <w:t>. При получении документа заявитель ставит дату его получения и подпись в журнале регистрации договоров.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случае отказа в заключени</w:t>
      </w:r>
      <w:proofErr w:type="gramStart"/>
      <w:r w:rsidRPr="000C59B3">
        <w:rPr>
          <w:bCs/>
          <w:sz w:val="28"/>
          <w:szCs w:val="28"/>
          <w:lang w:eastAsia="ru-RU"/>
        </w:rPr>
        <w:t>и</w:t>
      </w:r>
      <w:proofErr w:type="gramEnd"/>
      <w:r w:rsidRPr="000C59B3">
        <w:rPr>
          <w:bCs/>
          <w:sz w:val="28"/>
          <w:szCs w:val="28"/>
          <w:lang w:eastAsia="ru-RU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</w:t>
      </w:r>
      <w:r w:rsidR="00997309" w:rsidRPr="000C59B3">
        <w:rPr>
          <w:bCs/>
          <w:sz w:val="28"/>
          <w:szCs w:val="28"/>
          <w:lang w:eastAsia="ru-RU"/>
        </w:rPr>
        <w:t xml:space="preserve">ищного фонда </w:t>
      </w:r>
      <w:r w:rsidRPr="000C59B3">
        <w:rPr>
          <w:bCs/>
          <w:sz w:val="28"/>
          <w:szCs w:val="28"/>
          <w:lang w:eastAsia="ru-RU"/>
        </w:rPr>
        <w:t>выдается заявителю способом, указанным заявителем, при личном обращении в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Срок данной административной процедуры не превышает 1 (одного) рабочего дня.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10. Формы </w:t>
      </w:r>
      <w:proofErr w:type="gramStart"/>
      <w:r w:rsidRPr="000C59B3">
        <w:rPr>
          <w:bCs/>
          <w:sz w:val="28"/>
          <w:szCs w:val="28"/>
          <w:lang w:eastAsia="ru-RU"/>
        </w:rPr>
        <w:t>контроля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10.1. Порядок осуществления текущего </w:t>
      </w:r>
      <w:proofErr w:type="gramStart"/>
      <w:r w:rsidRPr="000C59B3">
        <w:rPr>
          <w:bCs/>
          <w:sz w:val="28"/>
          <w:szCs w:val="28"/>
          <w:lang w:eastAsia="ru-RU"/>
        </w:rPr>
        <w:t>контроля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Контроль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предоставлением муниципальной услуги осуществляет </w:t>
      </w:r>
      <w:r w:rsidR="00997309" w:rsidRPr="000C59B3">
        <w:rPr>
          <w:bCs/>
          <w:sz w:val="28"/>
          <w:szCs w:val="28"/>
          <w:lang w:eastAsia="ru-RU"/>
        </w:rPr>
        <w:t>должностное лицо администрации</w:t>
      </w:r>
      <w:r w:rsidRPr="000C59B3">
        <w:rPr>
          <w:bCs/>
          <w:sz w:val="28"/>
          <w:szCs w:val="28"/>
          <w:lang w:eastAsia="ru-RU"/>
        </w:rPr>
        <w:t xml:space="preserve">. Контроль осуществляется путем проведения </w:t>
      </w:r>
      <w:r w:rsidRPr="000C59B3">
        <w:rPr>
          <w:bCs/>
          <w:sz w:val="28"/>
          <w:szCs w:val="28"/>
          <w:lang w:eastAsia="ru-RU"/>
        </w:rPr>
        <w:lastRenderedPageBreak/>
        <w:t>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Текущий </w:t>
      </w:r>
      <w:proofErr w:type="gramStart"/>
      <w:r w:rsidRPr="000C59B3">
        <w:rPr>
          <w:bCs/>
          <w:sz w:val="28"/>
          <w:szCs w:val="28"/>
          <w:lang w:eastAsia="ru-RU"/>
        </w:rPr>
        <w:t>контроль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Контроль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 проведения проверок;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В целях осуществления </w:t>
      </w:r>
      <w:proofErr w:type="gramStart"/>
      <w:r w:rsidRPr="000C59B3">
        <w:rPr>
          <w:bCs/>
          <w:sz w:val="28"/>
          <w:szCs w:val="28"/>
          <w:lang w:eastAsia="ru-RU"/>
        </w:rPr>
        <w:t>контроля за</w:t>
      </w:r>
      <w:proofErr w:type="gramEnd"/>
      <w:r w:rsidRPr="000C59B3">
        <w:rPr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</w:t>
      </w:r>
      <w:r w:rsidRPr="000C59B3">
        <w:rPr>
          <w:bCs/>
          <w:sz w:val="28"/>
          <w:szCs w:val="28"/>
          <w:lang w:eastAsia="ru-RU"/>
        </w:rPr>
        <w:lastRenderedPageBreak/>
        <w:t>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10.3.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Работники </w:t>
      </w:r>
      <w:proofErr w:type="spellStart"/>
      <w:r w:rsidRPr="000C59B3">
        <w:rPr>
          <w:bCs/>
          <w:sz w:val="28"/>
          <w:szCs w:val="28"/>
          <w:lang w:eastAsia="ru-RU"/>
        </w:rPr>
        <w:t>А</w:t>
      </w:r>
      <w:r w:rsidR="00997309" w:rsidRPr="000C59B3">
        <w:rPr>
          <w:bCs/>
          <w:sz w:val="28"/>
          <w:szCs w:val="28"/>
          <w:lang w:eastAsia="ru-RU"/>
        </w:rPr>
        <w:t>администрации</w:t>
      </w:r>
      <w:proofErr w:type="spellEnd"/>
      <w:r w:rsidRPr="000C59B3">
        <w:rPr>
          <w:bCs/>
          <w:sz w:val="28"/>
          <w:szCs w:val="28"/>
          <w:lang w:eastAsia="ru-RU"/>
        </w:rPr>
        <w:t xml:space="preserve"> при предоставлении муниципальной услуги несут персональную ответственность: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proofErr w:type="spellStart"/>
      <w:r w:rsidRPr="000C59B3">
        <w:rPr>
          <w:bCs/>
          <w:sz w:val="28"/>
          <w:szCs w:val="28"/>
          <w:lang w:eastAsia="ru-RU"/>
        </w:rPr>
        <w:t>р</w:t>
      </w:r>
      <w:r w:rsidR="00997309" w:rsidRPr="000C59B3">
        <w:rPr>
          <w:bCs/>
          <w:sz w:val="28"/>
          <w:szCs w:val="28"/>
          <w:lang w:eastAsia="ru-RU"/>
        </w:rPr>
        <w:t>регламента</w:t>
      </w:r>
      <w:proofErr w:type="spellEnd"/>
      <w:r w:rsidRPr="000C59B3">
        <w:rPr>
          <w:bCs/>
          <w:sz w:val="28"/>
          <w:szCs w:val="28"/>
          <w:lang w:eastAsia="ru-RU"/>
        </w:rPr>
        <w:t>, привлекаются к ответственности в порядке, установленном действующим законодательством РФ.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 </w:t>
      </w:r>
      <w:proofErr w:type="gramStart"/>
      <w:r w:rsidRPr="000C59B3">
        <w:rPr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11.2. </w:t>
      </w:r>
      <w:proofErr w:type="gramStart"/>
      <w:r w:rsidRPr="000C59B3">
        <w:rPr>
          <w:bCs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11.3.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11.6. </w:t>
      </w:r>
      <w:proofErr w:type="gramStart"/>
      <w:r w:rsidRPr="000C59B3">
        <w:rPr>
          <w:bCs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59B3">
        <w:rPr>
          <w:bCs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11.7. </w:t>
      </w:r>
      <w:bookmarkStart w:id="1" w:name="Par1"/>
      <w:bookmarkEnd w:id="1"/>
      <w:r w:rsidRPr="000C59B3">
        <w:rPr>
          <w:bCs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0C59B3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3747" w:rsidRDefault="00F418B8" w:rsidP="001D3747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0C59B3">
        <w:rPr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C59B3">
        <w:rPr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F418B8" w:rsidRPr="000C59B3" w:rsidRDefault="00F418B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 № 1</w:t>
      </w:r>
    </w:p>
    <w:p w:rsidR="00997309" w:rsidRPr="000C59B3" w:rsidRDefault="00F418B8" w:rsidP="001D3747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к Административному регламенту                                                                                                                                 </w:t>
      </w:r>
      <w:r w:rsidR="00997309" w:rsidRPr="000C59B3">
        <w:rPr>
          <w:bCs/>
          <w:sz w:val="28"/>
          <w:szCs w:val="28"/>
          <w:lang w:eastAsia="ru-RU"/>
        </w:rPr>
        <w:t>по</w:t>
      </w:r>
      <w:r w:rsidR="001D3747">
        <w:rPr>
          <w:bCs/>
          <w:sz w:val="28"/>
          <w:szCs w:val="28"/>
          <w:lang w:eastAsia="ru-RU"/>
        </w:rPr>
        <w:t xml:space="preserve"> </w:t>
      </w:r>
      <w:r w:rsidR="00997309" w:rsidRPr="000C59B3">
        <w:rPr>
          <w:bCs/>
          <w:sz w:val="28"/>
          <w:szCs w:val="28"/>
          <w:lang w:eastAsia="ru-RU"/>
        </w:rPr>
        <w:t xml:space="preserve"> предоставлению</w:t>
      </w:r>
      <w:r w:rsidR="001D3747">
        <w:rPr>
          <w:bCs/>
          <w:sz w:val="28"/>
          <w:szCs w:val="28"/>
          <w:lang w:eastAsia="ru-RU"/>
        </w:rPr>
        <w:t xml:space="preserve"> </w:t>
      </w:r>
      <w:r w:rsidR="00997309" w:rsidRPr="000C59B3">
        <w:rPr>
          <w:bCs/>
          <w:sz w:val="28"/>
          <w:szCs w:val="28"/>
          <w:lang w:eastAsia="ru-RU"/>
        </w:rPr>
        <w:t xml:space="preserve"> муниципальной услуги </w:t>
      </w:r>
    </w:p>
    <w:p w:rsidR="00997309" w:rsidRPr="000C59B3" w:rsidRDefault="00997309" w:rsidP="001D3747">
      <w:pPr>
        <w:autoSpaceDE w:val="0"/>
        <w:autoSpaceDN w:val="0"/>
        <w:adjustRightInd w:val="0"/>
        <w:spacing w:after="0" w:line="240" w:lineRule="auto"/>
        <w:ind w:left="4820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«Заключение договора социального </w:t>
      </w:r>
      <w:r w:rsidR="001D3747">
        <w:rPr>
          <w:bCs/>
          <w:sz w:val="28"/>
          <w:szCs w:val="28"/>
          <w:lang w:eastAsia="ru-RU"/>
        </w:rPr>
        <w:t xml:space="preserve"> </w:t>
      </w:r>
      <w:r w:rsidRPr="000C59B3">
        <w:rPr>
          <w:bCs/>
          <w:sz w:val="28"/>
          <w:szCs w:val="28"/>
          <w:lang w:eastAsia="ru-RU"/>
        </w:rPr>
        <w:t>найма</w:t>
      </w:r>
      <w:r w:rsidR="001D3747">
        <w:rPr>
          <w:bCs/>
          <w:sz w:val="28"/>
          <w:szCs w:val="28"/>
          <w:lang w:eastAsia="ru-RU"/>
        </w:rPr>
        <w:t xml:space="preserve"> жилого поме</w:t>
      </w:r>
      <w:r w:rsidRPr="000C59B3">
        <w:rPr>
          <w:bCs/>
          <w:sz w:val="28"/>
          <w:szCs w:val="28"/>
          <w:lang w:eastAsia="ru-RU"/>
        </w:rPr>
        <w:t xml:space="preserve">щения муниципального жилищного фонда» </w:t>
      </w:r>
      <w:r w:rsidR="00F418B8" w:rsidRPr="000C59B3">
        <w:rPr>
          <w:bCs/>
          <w:sz w:val="28"/>
          <w:szCs w:val="28"/>
          <w:lang w:eastAsia="ru-RU"/>
        </w:rPr>
        <w:t xml:space="preserve">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D3747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0C59B3">
        <w:rPr>
          <w:sz w:val="28"/>
          <w:szCs w:val="28"/>
          <w:lang w:eastAsia="ru-RU"/>
        </w:rPr>
        <w:t>Место нахождение</w:t>
      </w:r>
      <w:proofErr w:type="gramEnd"/>
      <w:r w:rsidRPr="000C59B3">
        <w:rPr>
          <w:sz w:val="28"/>
          <w:szCs w:val="28"/>
          <w:lang w:eastAsia="ru-RU"/>
        </w:rPr>
        <w:t xml:space="preserve"> администрации МО «Щегловское сельское поселение» Всеволожского муниципального района Ленинградской области, предоставляющей  муниципальную услугу –  188676, Ленинградская область, Всеволожский муниципальный район, дер. </w:t>
      </w:r>
      <w:proofErr w:type="spellStart"/>
      <w:r w:rsidRPr="000C59B3">
        <w:rPr>
          <w:sz w:val="28"/>
          <w:szCs w:val="28"/>
          <w:lang w:eastAsia="ru-RU"/>
        </w:rPr>
        <w:t>Щеглово</w:t>
      </w:r>
      <w:proofErr w:type="spellEnd"/>
      <w:r w:rsidRPr="000C59B3">
        <w:rPr>
          <w:sz w:val="28"/>
          <w:szCs w:val="28"/>
          <w:lang w:eastAsia="ru-RU"/>
        </w:rPr>
        <w:t>, дом 5;</w:t>
      </w:r>
    </w:p>
    <w:p w:rsidR="001D3747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 График работы: ежедневно с 9-00 до 18-00 кроме субботы и воскресенья, обед с 13-00 до </w:t>
      </w:r>
      <w:r w:rsidR="001D3747">
        <w:rPr>
          <w:sz w:val="28"/>
          <w:szCs w:val="28"/>
          <w:lang w:eastAsia="ru-RU"/>
        </w:rPr>
        <w:t>13</w:t>
      </w:r>
      <w:r w:rsidRPr="000C59B3">
        <w:rPr>
          <w:sz w:val="28"/>
          <w:szCs w:val="28"/>
          <w:lang w:eastAsia="ru-RU"/>
        </w:rPr>
        <w:t>-</w:t>
      </w:r>
      <w:r w:rsidR="001D3747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 xml:space="preserve">; </w:t>
      </w:r>
    </w:p>
    <w:p w:rsidR="00997309" w:rsidRPr="000C59B3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 xml:space="preserve">Справочные телефоны Администрации: 8(81370) 68 - 439; Факс: 68 - 439; Адрес электронной почты Администрации: </w:t>
      </w:r>
      <w:hyperlink r:id="rId21" w:history="1">
        <w:r w:rsidRPr="000C59B3">
          <w:rPr>
            <w:color w:val="0000FF"/>
            <w:sz w:val="28"/>
            <w:szCs w:val="28"/>
            <w:u w:val="single"/>
            <w:lang w:eastAsia="ru-RU"/>
          </w:rPr>
          <w:t>admin@sheglovo.ru</w:t>
        </w:r>
      </w:hyperlink>
    </w:p>
    <w:p w:rsidR="00997309" w:rsidRPr="000C59B3" w:rsidRDefault="00997309" w:rsidP="00997309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C59B3">
        <w:rPr>
          <w:sz w:val="28"/>
          <w:szCs w:val="28"/>
          <w:lang w:eastAsia="ru-RU"/>
        </w:rPr>
        <w:t>Рабочее время администрации: с 9-00 до 18-00, обед с 13-00-1</w:t>
      </w:r>
      <w:r w:rsidR="001D3747">
        <w:rPr>
          <w:sz w:val="28"/>
          <w:szCs w:val="28"/>
          <w:lang w:eastAsia="ru-RU"/>
        </w:rPr>
        <w:t>3</w:t>
      </w:r>
      <w:r w:rsidRPr="000C59B3">
        <w:rPr>
          <w:sz w:val="28"/>
          <w:szCs w:val="28"/>
          <w:lang w:eastAsia="ru-RU"/>
        </w:rPr>
        <w:t>-</w:t>
      </w:r>
      <w:r w:rsidR="001D3747">
        <w:rPr>
          <w:sz w:val="28"/>
          <w:szCs w:val="28"/>
          <w:lang w:eastAsia="ru-RU"/>
        </w:rPr>
        <w:t>48</w:t>
      </w:r>
      <w:r w:rsidRPr="000C59B3">
        <w:rPr>
          <w:sz w:val="28"/>
          <w:szCs w:val="28"/>
          <w:lang w:eastAsia="ru-RU"/>
        </w:rPr>
        <w:t xml:space="preserve">.  </w:t>
      </w: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71543" w:rsidRPr="000C59B3" w:rsidRDefault="00171543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1D3747" w:rsidRDefault="001D3747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</w:p>
    <w:p w:rsidR="00DB4978" w:rsidRDefault="00DB497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</w:p>
    <w:p w:rsidR="00F418B8" w:rsidRPr="000C59B3" w:rsidRDefault="00F418B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 № 2</w:t>
      </w:r>
    </w:p>
    <w:p w:rsidR="00997309" w:rsidRPr="000C59B3" w:rsidRDefault="00F418B8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к Административному регламенту                                                                                                                       </w:t>
      </w:r>
      <w:r w:rsidR="00997309" w:rsidRPr="000C59B3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по предоставлению муниципальной услуги «Заключение договора социального найма </w:t>
      </w:r>
    </w:p>
    <w:p w:rsidR="00997309" w:rsidRPr="000C59B3" w:rsidRDefault="00997309" w:rsidP="001D3747">
      <w:pPr>
        <w:autoSpaceDE w:val="0"/>
        <w:autoSpaceDN w:val="0"/>
        <w:adjustRightInd w:val="0"/>
        <w:spacing w:after="0" w:line="240" w:lineRule="auto"/>
        <w:ind w:left="4395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жилого помещения муниципального жилищного фонда» 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Информация о местах нахождения,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справочных телефонах и адресах электронной почты МФЦ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>Телефон единой справочной службы ГБУ ЛО «МФЦ»: 8 (800) 301-47-47</w:t>
      </w:r>
      <w:r w:rsidRPr="001D3747">
        <w:rPr>
          <w:bCs/>
          <w:i/>
          <w:sz w:val="28"/>
          <w:szCs w:val="28"/>
          <w:lang w:eastAsia="ru-RU"/>
        </w:rPr>
        <w:t xml:space="preserve"> (на территории России звонок бесплатный), </w:t>
      </w:r>
      <w:r w:rsidRPr="001D3747">
        <w:rPr>
          <w:bCs/>
          <w:sz w:val="28"/>
          <w:szCs w:val="28"/>
          <w:lang w:eastAsia="ru-RU"/>
        </w:rPr>
        <w:t>адрес электронной почты: info@mfc47.ru.</w:t>
      </w:r>
    </w:p>
    <w:p w:rsidR="00F418B8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1D3747">
          <w:rPr>
            <w:rStyle w:val="a3"/>
            <w:bCs/>
            <w:sz w:val="28"/>
            <w:szCs w:val="28"/>
            <w:lang w:val="en-US" w:eastAsia="ru-RU"/>
          </w:rPr>
          <w:t>www</w:t>
        </w:r>
        <w:r w:rsidRPr="001D3747">
          <w:rPr>
            <w:rStyle w:val="a3"/>
            <w:bCs/>
            <w:sz w:val="28"/>
            <w:szCs w:val="28"/>
            <w:lang w:eastAsia="ru-RU"/>
          </w:rPr>
          <w:t>.</w:t>
        </w:r>
        <w:proofErr w:type="spellStart"/>
        <w:r w:rsidRPr="001D3747">
          <w:rPr>
            <w:rStyle w:val="a3"/>
            <w:bCs/>
            <w:sz w:val="28"/>
            <w:szCs w:val="28"/>
            <w:lang w:val="en-US" w:eastAsia="ru-RU"/>
          </w:rPr>
          <w:t>mfc</w:t>
        </w:r>
        <w:proofErr w:type="spellEnd"/>
        <w:r w:rsidRPr="001D3747">
          <w:rPr>
            <w:rStyle w:val="a3"/>
            <w:bCs/>
            <w:sz w:val="28"/>
            <w:szCs w:val="28"/>
            <w:lang w:eastAsia="ru-RU"/>
          </w:rPr>
          <w:t>47.</w:t>
        </w:r>
        <w:proofErr w:type="spellStart"/>
        <w:r w:rsidRPr="001D3747">
          <w:rPr>
            <w:rStyle w:val="a3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1D3747" w:rsidRDefault="001D3747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1D3747" w:rsidRPr="001D3747" w:rsidRDefault="001D3747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tbl>
      <w:tblPr>
        <w:tblW w:w="99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141"/>
      </w:tblGrid>
      <w:tr w:rsidR="00F418B8" w:rsidRPr="001D3747" w:rsidTr="009758DE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№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D3747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3747">
              <w:rPr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D3747">
              <w:rPr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>Телефон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418B8" w:rsidRPr="001D3747" w:rsidTr="009758DE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D3747">
              <w:rPr>
                <w:bCs/>
                <w:sz w:val="28"/>
                <w:szCs w:val="28"/>
                <w:lang w:eastAsia="ru-RU"/>
              </w:rPr>
              <w:t xml:space="preserve">Предоставление услуг </w:t>
            </w:r>
            <w:proofErr w:type="gramStart"/>
            <w:r w:rsidRPr="001D3747"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D3747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3747">
              <w:rPr>
                <w:bCs/>
                <w:sz w:val="28"/>
                <w:szCs w:val="28"/>
                <w:lang w:eastAsia="ru-RU"/>
              </w:rPr>
              <w:t>Бокситогорском</w:t>
            </w:r>
            <w:proofErr w:type="gramEnd"/>
            <w:r w:rsidRPr="001D3747">
              <w:rPr>
                <w:bCs/>
                <w:sz w:val="28"/>
                <w:szCs w:val="28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6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187650,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Бокситогорский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</w:t>
            </w:r>
            <w:r w:rsidRPr="001D3747">
              <w:rPr>
                <w:bCs/>
                <w:szCs w:val="24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7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187602,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Бокситогорский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</w:t>
            </w:r>
            <w:r w:rsidRPr="001D3747">
              <w:rPr>
                <w:bCs/>
                <w:szCs w:val="24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Волосовском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9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Волосовский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Волосовский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г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.В</w:t>
            </w:r>
            <w:proofErr w:type="gramEnd"/>
            <w:r w:rsidRPr="001D3747">
              <w:rPr>
                <w:bCs/>
                <w:szCs w:val="24"/>
                <w:lang w:eastAsia="ru-RU"/>
              </w:rPr>
              <w:t>олосово, усадьба СХТ, д.1 лит. 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Волховском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Волховский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187403,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. Волхов.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Волховский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lastRenderedPageBreak/>
              <w:t>Предоставление услуг во Всеволожском районе Ленинградской области</w:t>
            </w:r>
          </w:p>
        </w:tc>
      </w:tr>
      <w:tr w:rsidR="00F418B8" w:rsidRPr="001D3747" w:rsidTr="009758DE">
        <w:trPr>
          <w:trHeight w:hRule="exact" w:val="11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«Всеволожский»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Пожвинская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, д. 4а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6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«Всеволожский» - отдел «Новосаратовка»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188681, Россия, Ленинградская область, Всеволожский район,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 д. Новосаратовка - центр, д. 8 (52-й километр внутреннего кольца КАД, в здании МРЭО-15, рядом с АЗС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Лукойл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3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«Всеволожский» - отдел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Сертолово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188650, Россия, Ленинградская область, Всеволожский район, г.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Сертолово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, ул. Центральная, д. 8, корп. 3</w:t>
            </w:r>
            <w:proofErr w:type="gramEnd"/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Выборгском районе Ленинградской области</w:t>
            </w:r>
          </w:p>
        </w:tc>
      </w:tr>
      <w:tr w:rsidR="00F418B8" w:rsidRPr="001D3747" w:rsidTr="009758DE">
        <w:trPr>
          <w:trHeight w:hRule="exact" w:val="9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188800, Россия, Ленинградская область, Выборгский район,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г. Выборг, ул.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Вокзальная</w:t>
            </w:r>
            <w:proofErr w:type="gramEnd"/>
            <w:r w:rsidRPr="001D3747">
              <w:rPr>
                <w:bCs/>
                <w:szCs w:val="24"/>
                <w:lang w:eastAsia="ru-RU"/>
              </w:rPr>
              <w:t>, д.13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«Выборгский» - отдел «Рощино»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 п. Рощино, ул.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Советская</w:t>
            </w:r>
            <w:proofErr w:type="gramEnd"/>
            <w:r w:rsidRPr="001D3747">
              <w:rPr>
                <w:bCs/>
                <w:szCs w:val="24"/>
                <w:lang w:eastAsia="ru-RU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0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«Выборгский» - отдел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Светогорский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188992,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6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«Выборгский» 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Гатчинском районе Ленинградской области</w:t>
            </w:r>
          </w:p>
        </w:tc>
      </w:tr>
      <w:tr w:rsidR="00F418B8" w:rsidRPr="001D3747" w:rsidTr="009758DE">
        <w:trPr>
          <w:trHeight w:hRule="exact" w:val="11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1D3747">
              <w:rPr>
                <w:bCs/>
                <w:szCs w:val="24"/>
                <w:lang w:eastAsia="ru-RU"/>
              </w:rPr>
              <w:br/>
              <w:t>г. Гатчина, Пушкинское шоссе, д. 15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5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41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пгт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54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18.00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Кингисеппском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Кингисеппский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Кингисеппский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Кингисепп,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        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ежедневно,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u w:val="single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Киришском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Киришский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187110,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Киришский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. Кириши, пр. Героев, </w:t>
            </w:r>
            <w:r w:rsidRPr="001D3747">
              <w:rPr>
                <w:bCs/>
                <w:szCs w:val="24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Кировском районе Ленинградской области</w:t>
            </w:r>
          </w:p>
        </w:tc>
      </w:tr>
      <w:tr w:rsidR="00F418B8" w:rsidRPr="001D3747" w:rsidTr="009758DE">
        <w:trPr>
          <w:trHeight w:hRule="exact" w:val="10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9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«Кировский»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187340, Россия,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6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187340, Россия,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187700, Россия,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г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.Л</w:t>
            </w:r>
            <w:proofErr w:type="gramEnd"/>
            <w:r w:rsidRPr="001D3747">
              <w:rPr>
                <w:bCs/>
                <w:szCs w:val="24"/>
                <w:lang w:eastAsia="ru-RU"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Ломоносовском  районе Ленинградской области</w:t>
            </w:r>
          </w:p>
        </w:tc>
      </w:tr>
      <w:tr w:rsidR="00F418B8" w:rsidRPr="001D3747" w:rsidTr="009758DE">
        <w:trPr>
          <w:trHeight w:hRule="exact"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ежедневно,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Лужском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0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Лужский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188230,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Лужский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г. Луга, ул.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Миккели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Подпорожском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Лодейнопольский</w:t>
            </w:r>
            <w:proofErr w:type="spellEnd"/>
            <w:proofErr w:type="gramStart"/>
            <w:r w:rsidRPr="001D3747">
              <w:rPr>
                <w:bCs/>
                <w:szCs w:val="24"/>
                <w:lang w:eastAsia="ru-RU"/>
              </w:rPr>
              <w:t>»-</w:t>
            </w:r>
            <w:proofErr w:type="gramEnd"/>
            <w:r w:rsidRPr="001D3747">
              <w:rPr>
                <w:bCs/>
                <w:szCs w:val="24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187780, Ленинградская область,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в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Приозерском</w:t>
            </w:r>
            <w:proofErr w:type="gram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27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188731, Россия,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Приозерский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hRule="exact" w:val="12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«Приозерск»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gramStart"/>
            <w:r w:rsidRPr="001D3747">
              <w:rPr>
                <w:bCs/>
                <w:szCs w:val="24"/>
                <w:lang w:eastAsia="ru-RU"/>
              </w:rPr>
              <w:t xml:space="preserve">188760,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Приозерский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Сланцевском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Сланцевский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188565, Россия, Ленинградская область,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42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г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Сосновый Бор Ленинградской области</w:t>
            </w:r>
          </w:p>
        </w:tc>
      </w:tr>
      <w:tr w:rsidR="00F418B8" w:rsidRPr="001D3747" w:rsidTr="009758DE">
        <w:trPr>
          <w:trHeight w:hRule="exact" w:val="9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Сосновоборский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u w:val="single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Предоставление услуг в Тихвинском районе Ленинградской области</w:t>
            </w:r>
          </w:p>
        </w:tc>
      </w:tr>
      <w:tr w:rsidR="00F418B8" w:rsidRPr="001D3747" w:rsidTr="009758DE">
        <w:trPr>
          <w:trHeight w:hRule="exact" w:val="11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«Тихвинский»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187553, Россия, Ленинградская область, Тихвинский район, 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г. Тихвин, 1-й микрорайон, д.2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Предоставление услуг в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Тосненском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районе Ленинградской области</w:t>
            </w:r>
          </w:p>
        </w:tc>
      </w:tr>
      <w:tr w:rsidR="00F418B8" w:rsidRPr="001D3747" w:rsidTr="009758DE">
        <w:trPr>
          <w:trHeight w:hRule="exact" w:val="11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Филиал ГБУ ЛО «МФЦ» «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Тосненский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187000, Россия, Ленинградская область, </w:t>
            </w:r>
            <w:proofErr w:type="spellStart"/>
            <w:r w:rsidRPr="001D3747">
              <w:rPr>
                <w:bCs/>
                <w:szCs w:val="24"/>
                <w:lang w:eastAsia="ru-RU"/>
              </w:rPr>
              <w:t>Тосненский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район,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г. Тосно, ул.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Советская</w:t>
            </w:r>
            <w:proofErr w:type="gramEnd"/>
            <w:r w:rsidRPr="001D3747">
              <w:rPr>
                <w:bCs/>
                <w:szCs w:val="24"/>
                <w:lang w:eastAsia="ru-RU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21.00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ежедневно,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u w:val="single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без перерыва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  <w:tr w:rsidR="00F418B8" w:rsidRPr="001D3747" w:rsidTr="009758DE">
        <w:trPr>
          <w:trHeight w:val="3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Уполномоченный МФЦ на территории Ленинградской области</w:t>
            </w:r>
          </w:p>
        </w:tc>
      </w:tr>
      <w:tr w:rsidR="00F418B8" w:rsidRPr="001D3747" w:rsidTr="009758DE">
        <w:trPr>
          <w:trHeight w:hRule="exact" w:val="3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ГБУ ЛО «МФЦ»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(обслуживание заявителей не осуществляется</w:t>
            </w:r>
            <w:r w:rsidRPr="001D3747">
              <w:rPr>
                <w:bCs/>
                <w:szCs w:val="24"/>
                <w:lang w:eastAsia="ru-RU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Юридический адрес: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дер. Новосаратовка-центр, д.8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Почтовый адрес: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191311, г. Санкт-Петербург,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ул. Смольного, д. 3,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лит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А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D3747">
              <w:rPr>
                <w:bCs/>
                <w:i/>
                <w:szCs w:val="24"/>
                <w:lang w:eastAsia="ru-RU"/>
              </w:rPr>
              <w:t>Фактический адрес: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191024, г. Санкт-Петербург,  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пр. Бакунина, д. 5,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лит</w:t>
            </w:r>
            <w:proofErr w:type="gramEnd"/>
            <w:r w:rsidRPr="001D3747">
              <w:rPr>
                <w:bCs/>
                <w:szCs w:val="24"/>
                <w:lang w:eastAsia="ru-RU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r w:rsidRPr="001D3747">
              <w:rPr>
                <w:bCs/>
                <w:szCs w:val="24"/>
                <w:lang w:eastAsia="ru-RU"/>
              </w:rPr>
              <w:t>пн-чт</w:t>
            </w:r>
            <w:proofErr w:type="spellEnd"/>
            <w:r w:rsidRPr="001D3747">
              <w:rPr>
                <w:bCs/>
                <w:szCs w:val="24"/>
                <w:lang w:eastAsia="ru-RU"/>
              </w:rPr>
              <w:t xml:space="preserve"> –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с 9.00 до 18.00,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пт. –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с 9.00 до 17.00,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перерыв </w:t>
            </w:r>
            <w:proofErr w:type="gramStart"/>
            <w:r w:rsidRPr="001D3747">
              <w:rPr>
                <w:bCs/>
                <w:szCs w:val="24"/>
                <w:lang w:eastAsia="ru-RU"/>
              </w:rPr>
              <w:t>с</w:t>
            </w:r>
            <w:proofErr w:type="gramEnd"/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13.00 до 13.48, выходные дни -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proofErr w:type="spellStart"/>
            <w:proofErr w:type="gramStart"/>
            <w:r w:rsidRPr="001D3747">
              <w:rPr>
                <w:bCs/>
                <w:szCs w:val="24"/>
                <w:lang w:eastAsia="ru-RU"/>
              </w:rPr>
              <w:t>сб</w:t>
            </w:r>
            <w:proofErr w:type="spellEnd"/>
            <w:proofErr w:type="gramEnd"/>
            <w:r w:rsidRPr="001D3747">
              <w:rPr>
                <w:bCs/>
                <w:szCs w:val="24"/>
                <w:lang w:eastAsia="ru-RU"/>
              </w:rPr>
              <w:t>, вс.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 xml:space="preserve">8 (800) </w:t>
            </w:r>
          </w:p>
          <w:p w:rsidR="00F418B8" w:rsidRPr="001D3747" w:rsidRDefault="00F418B8" w:rsidP="00F41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D3747">
              <w:rPr>
                <w:bCs/>
                <w:szCs w:val="24"/>
                <w:lang w:eastAsia="ru-RU"/>
              </w:rPr>
              <w:t>301-47-47</w:t>
            </w:r>
          </w:p>
        </w:tc>
      </w:tr>
    </w:tbl>
    <w:p w:rsidR="00F418B8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9758DE" w:rsidRPr="001D3747" w:rsidRDefault="009758DE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675D7C" w:rsidRDefault="00675D7C" w:rsidP="00F418B8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lastRenderedPageBreak/>
        <w:t>Приложение № 3</w:t>
      </w:r>
    </w:p>
    <w:p w:rsidR="00997309" w:rsidRPr="001D3747" w:rsidRDefault="00F418B8" w:rsidP="00675D7C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>к Административному регламенту                                                                                                                                  по</w:t>
      </w:r>
      <w:r w:rsidR="00675D7C">
        <w:rPr>
          <w:bCs/>
          <w:sz w:val="28"/>
          <w:szCs w:val="28"/>
          <w:lang w:eastAsia="ru-RU"/>
        </w:rPr>
        <w:t xml:space="preserve"> </w:t>
      </w:r>
      <w:r w:rsidR="00997309" w:rsidRPr="001D3747">
        <w:rPr>
          <w:bCs/>
          <w:sz w:val="28"/>
          <w:szCs w:val="28"/>
          <w:lang w:eastAsia="ru-RU"/>
        </w:rPr>
        <w:t xml:space="preserve">предоставлению муниципальной услуги </w:t>
      </w:r>
    </w:p>
    <w:p w:rsidR="00997309" w:rsidRPr="001D3747" w:rsidRDefault="00997309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«Заключение договора социального найма </w:t>
      </w:r>
    </w:p>
    <w:p w:rsidR="00997309" w:rsidRPr="001D3747" w:rsidRDefault="00997309" w:rsidP="00997309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  <w:r w:rsidRPr="001D3747">
        <w:rPr>
          <w:bCs/>
          <w:sz w:val="28"/>
          <w:szCs w:val="28"/>
          <w:lang w:eastAsia="ru-RU"/>
        </w:rPr>
        <w:t xml:space="preserve">жилого помещения муниципального жилищного фонда»  </w:t>
      </w:r>
    </w:p>
    <w:p w:rsidR="00F418B8" w:rsidRPr="001D3747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bookmarkStart w:id="2" w:name="P659"/>
      <w:bookmarkEnd w:id="2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Главе администрации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муниципального образования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от 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паспорт ___N 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кем и когда </w:t>
      </w:r>
      <w:proofErr w:type="gramStart"/>
      <w:r w:rsidRPr="000C59B3">
        <w:rPr>
          <w:b/>
          <w:bCs/>
          <w:sz w:val="28"/>
          <w:szCs w:val="28"/>
          <w:lang w:eastAsia="ru-RU"/>
        </w:rPr>
        <w:t>выдан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___________________                                       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место рождения 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дата рождения 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адрес места жительства 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телефон 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Заявление</w:t>
      </w: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о предоставлении муниципальной услуги</w:t>
      </w: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"Заключение договора социального найма жилого помещения муниципального жилищного фонда"</w:t>
      </w:r>
    </w:p>
    <w:p w:rsidR="00F418B8" w:rsidRPr="000C59B3" w:rsidRDefault="00F418B8" w:rsidP="0099730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(от нанимателя жилого помещения при заключении договора социального найма)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Дата 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                     Подпись 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Согласие всех членов семьи на заключение договора социального найма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1. 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</w:t>
      </w:r>
      <w:proofErr w:type="gramStart"/>
      <w:r w:rsidRPr="000C59B3">
        <w:rPr>
          <w:bCs/>
          <w:sz w:val="28"/>
          <w:szCs w:val="28"/>
          <w:lang w:eastAsia="ru-RU"/>
        </w:rPr>
        <w:t>(ФИО (полностью, подпись, дата)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2. 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</w:t>
      </w:r>
      <w:proofErr w:type="gramStart"/>
      <w:r w:rsidRPr="000C59B3">
        <w:rPr>
          <w:bCs/>
          <w:sz w:val="28"/>
          <w:szCs w:val="28"/>
          <w:lang w:eastAsia="ru-RU"/>
        </w:rPr>
        <w:t>(ФИО (полностью, подпись, дата)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3. 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</w:t>
      </w:r>
      <w:proofErr w:type="gramStart"/>
      <w:r w:rsidRPr="000C59B3">
        <w:rPr>
          <w:bCs/>
          <w:sz w:val="28"/>
          <w:szCs w:val="28"/>
          <w:lang w:eastAsia="ru-RU"/>
        </w:rPr>
        <w:t>(ФИО (полностью, подпись, дата)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Результат муниципальной услуги выдать следующим способом: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- посредством  личного  обращения  в комитет по жилищным вопросам (только на бумажном носителе);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- посредством личного обращения в МФЦ  (только  на бумажном носителе);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                   (оборотная сторона заявления)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</w:t>
      </w:r>
      <w:proofErr w:type="gramStart"/>
      <w:r w:rsidRPr="000C59B3">
        <w:rPr>
          <w:bCs/>
          <w:sz w:val="28"/>
          <w:szCs w:val="28"/>
          <w:lang w:eastAsia="ru-RU"/>
        </w:rPr>
        <w:t>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  <w:proofErr w:type="gramEnd"/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>услуги):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государственной  власти  или  органам  местного самоуправления организаций, участвующих в предоставлении муниципальной услуги, </w:t>
      </w:r>
      <w:proofErr w:type="gramStart"/>
      <w:r w:rsidRPr="000C59B3">
        <w:rPr>
          <w:bCs/>
          <w:sz w:val="28"/>
          <w:szCs w:val="28"/>
          <w:lang w:eastAsia="ru-RU"/>
        </w:rPr>
        <w:t>предупрежден</w:t>
      </w:r>
      <w:proofErr w:type="gramEnd"/>
      <w:r w:rsidRPr="000C59B3">
        <w:rPr>
          <w:bCs/>
          <w:sz w:val="28"/>
          <w:szCs w:val="28"/>
          <w:lang w:eastAsia="ru-RU"/>
        </w:rPr>
        <w:t>.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758DE" w:rsidRPr="000C59B3" w:rsidRDefault="009758DE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DB4978" w:rsidRDefault="00DB4978" w:rsidP="00171543">
      <w:pPr>
        <w:autoSpaceDE w:val="0"/>
        <w:autoSpaceDN w:val="0"/>
        <w:adjustRightInd w:val="0"/>
        <w:spacing w:after="0" w:line="240" w:lineRule="auto"/>
        <w:jc w:val="right"/>
        <w:rPr>
          <w:bCs/>
          <w:sz w:val="28"/>
          <w:szCs w:val="28"/>
          <w:lang w:eastAsia="ru-RU"/>
        </w:rPr>
      </w:pPr>
    </w:p>
    <w:p w:rsidR="00F418B8" w:rsidRPr="000C59B3" w:rsidRDefault="00F418B8" w:rsidP="00675D7C">
      <w:pPr>
        <w:autoSpaceDE w:val="0"/>
        <w:autoSpaceDN w:val="0"/>
        <w:adjustRightInd w:val="0"/>
        <w:spacing w:after="0" w:line="240" w:lineRule="auto"/>
        <w:ind w:left="4253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lastRenderedPageBreak/>
        <w:t>Приложение № 4</w:t>
      </w:r>
    </w:p>
    <w:p w:rsidR="00997309" w:rsidRPr="000C59B3" w:rsidRDefault="00F418B8" w:rsidP="00675D7C">
      <w:pPr>
        <w:autoSpaceDE w:val="0"/>
        <w:autoSpaceDN w:val="0"/>
        <w:adjustRightInd w:val="0"/>
        <w:spacing w:after="0" w:line="240" w:lineRule="auto"/>
        <w:ind w:left="4253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к Административному регламенту                                                                                                                           </w:t>
      </w:r>
      <w:r w:rsidR="00997309" w:rsidRPr="000C59B3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по предоставлению муниципальной услуги </w:t>
      </w:r>
    </w:p>
    <w:p w:rsidR="00997309" w:rsidRPr="000C59B3" w:rsidRDefault="00997309" w:rsidP="00675D7C">
      <w:pPr>
        <w:autoSpaceDE w:val="0"/>
        <w:autoSpaceDN w:val="0"/>
        <w:adjustRightInd w:val="0"/>
        <w:spacing w:after="0" w:line="240" w:lineRule="auto"/>
        <w:ind w:left="4253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«Заключение договора социального найма </w:t>
      </w:r>
    </w:p>
    <w:p w:rsidR="00997309" w:rsidRPr="000C59B3" w:rsidRDefault="00997309" w:rsidP="00675D7C">
      <w:pPr>
        <w:autoSpaceDE w:val="0"/>
        <w:autoSpaceDN w:val="0"/>
        <w:adjustRightInd w:val="0"/>
        <w:spacing w:after="0" w:line="240" w:lineRule="auto"/>
        <w:ind w:left="4253"/>
        <w:jc w:val="right"/>
        <w:rPr>
          <w:bCs/>
          <w:sz w:val="28"/>
          <w:szCs w:val="28"/>
          <w:lang w:eastAsia="ru-RU"/>
        </w:rPr>
      </w:pPr>
      <w:r w:rsidRPr="000C59B3">
        <w:rPr>
          <w:bCs/>
          <w:sz w:val="28"/>
          <w:szCs w:val="28"/>
          <w:lang w:eastAsia="ru-RU"/>
        </w:rPr>
        <w:t xml:space="preserve">жилого помещения муниципального жилищного фонда»  </w:t>
      </w: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997309" w:rsidRPr="000C59B3" w:rsidRDefault="00997309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bookmarkStart w:id="3" w:name="P618"/>
      <w:bookmarkEnd w:id="3"/>
      <w:r w:rsidRPr="000C59B3">
        <w:rPr>
          <w:b/>
          <w:bCs/>
          <w:sz w:val="28"/>
          <w:szCs w:val="28"/>
          <w:lang w:eastAsia="ru-RU"/>
        </w:rPr>
        <w:t>БЛОК-СХЕМА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ПОСЛЕДОВАТЕЛЬНОСТИ ВЫПОЛНЕНИЯ ДЕЙСТВИЙ ПО ПРЕДОСТАВЛЕНИЮ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МУНИЦИПАЛЬНОЙ УСЛУГИ "ЗАКЛЮЧЕНИЕ ДОГОВОРА СОЦИАЛЬНОГО НАЙМА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ЖИЛОГО ПОМЕЩЕНИЯ МУНИЦИПАЛЬНОГО ЖИЛИЩНОГО ФОНДА"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Прием заявления и документов,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C59B3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Регистрация заявления и документов,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C59B3">
        <w:rPr>
          <w:b/>
          <w:bCs/>
          <w:sz w:val="28"/>
          <w:szCs w:val="28"/>
          <w:lang w:eastAsia="ru-RU"/>
        </w:rPr>
        <w:t>необходимых</w:t>
      </w:r>
      <w:proofErr w:type="gramEnd"/>
      <w:r w:rsidRPr="000C59B3">
        <w:rPr>
          <w:b/>
          <w:bCs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Обработка и предварительное рассмотрение заявления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и представленных документов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в органы (организации), участвующие в предоставлении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Принятие решения о предоставлении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(об отказе в предоставлении) муниципальной услуги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sym w:font="Symbol" w:char="F0AF"/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Выдача документа, являющегося результатом</w:t>
      </w:r>
    </w:p>
    <w:p w:rsidR="00F418B8" w:rsidRPr="000C59B3" w:rsidRDefault="00F418B8" w:rsidP="00F418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0C59B3">
        <w:rPr>
          <w:b/>
          <w:bCs/>
          <w:sz w:val="28"/>
          <w:szCs w:val="28"/>
          <w:lang w:eastAsia="ru-RU"/>
        </w:rPr>
        <w:t>предоставления муниципальной услуги</w:t>
      </w:r>
    </w:p>
    <w:sectPr w:rsidR="00F418B8" w:rsidRPr="000C59B3" w:rsidSect="00675D7C">
      <w:headerReference w:type="default" r:id="rId23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44" w:rsidRDefault="007B6744" w:rsidP="00A214B4">
      <w:pPr>
        <w:spacing w:after="0" w:line="240" w:lineRule="auto"/>
      </w:pPr>
      <w:r>
        <w:separator/>
      </w:r>
    </w:p>
  </w:endnote>
  <w:endnote w:type="continuationSeparator" w:id="1">
    <w:p w:rsidR="007B6744" w:rsidRDefault="007B6744" w:rsidP="00A2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44" w:rsidRDefault="007B6744" w:rsidP="00A214B4">
      <w:pPr>
        <w:spacing w:after="0" w:line="240" w:lineRule="auto"/>
      </w:pPr>
      <w:r>
        <w:separator/>
      </w:r>
    </w:p>
  </w:footnote>
  <w:footnote w:type="continuationSeparator" w:id="1">
    <w:p w:rsidR="007B6744" w:rsidRDefault="007B6744" w:rsidP="00A2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B8" w:rsidRDefault="00F418B8">
    <w:pPr>
      <w:pStyle w:val="a7"/>
      <w:jc w:val="center"/>
    </w:pPr>
  </w:p>
  <w:p w:rsidR="00F418B8" w:rsidRDefault="00F418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42C47"/>
    <w:multiLevelType w:val="hybridMultilevel"/>
    <w:tmpl w:val="7606698A"/>
    <w:lvl w:ilvl="0" w:tplc="3220689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1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7"/>
  </w:num>
  <w:num w:numId="17">
    <w:abstractNumId w:val="11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A99"/>
    <w:rsid w:val="00034EEC"/>
    <w:rsid w:val="00052AFF"/>
    <w:rsid w:val="0005403D"/>
    <w:rsid w:val="0009303C"/>
    <w:rsid w:val="000C59B3"/>
    <w:rsid w:val="0013667B"/>
    <w:rsid w:val="00143196"/>
    <w:rsid w:val="00145D06"/>
    <w:rsid w:val="00171543"/>
    <w:rsid w:val="00181881"/>
    <w:rsid w:val="001D29B3"/>
    <w:rsid w:val="001D3747"/>
    <w:rsid w:val="001F340E"/>
    <w:rsid w:val="001F3FE1"/>
    <w:rsid w:val="00243C4B"/>
    <w:rsid w:val="002D6C5C"/>
    <w:rsid w:val="00317954"/>
    <w:rsid w:val="00323D67"/>
    <w:rsid w:val="00466A99"/>
    <w:rsid w:val="00466F93"/>
    <w:rsid w:val="00470C89"/>
    <w:rsid w:val="004D7E53"/>
    <w:rsid w:val="004F716D"/>
    <w:rsid w:val="005439F5"/>
    <w:rsid w:val="0057152B"/>
    <w:rsid w:val="00583BF7"/>
    <w:rsid w:val="00591BAC"/>
    <w:rsid w:val="005F3786"/>
    <w:rsid w:val="00607123"/>
    <w:rsid w:val="00625A78"/>
    <w:rsid w:val="00626371"/>
    <w:rsid w:val="00675D7C"/>
    <w:rsid w:val="007B6744"/>
    <w:rsid w:val="007F700D"/>
    <w:rsid w:val="00810480"/>
    <w:rsid w:val="008A4818"/>
    <w:rsid w:val="00933ECA"/>
    <w:rsid w:val="00950933"/>
    <w:rsid w:val="009758DE"/>
    <w:rsid w:val="00997309"/>
    <w:rsid w:val="009C2A04"/>
    <w:rsid w:val="009E581B"/>
    <w:rsid w:val="00A214B4"/>
    <w:rsid w:val="00A75E30"/>
    <w:rsid w:val="00B00385"/>
    <w:rsid w:val="00B36961"/>
    <w:rsid w:val="00B46283"/>
    <w:rsid w:val="00B61214"/>
    <w:rsid w:val="00B85E41"/>
    <w:rsid w:val="00B93DD8"/>
    <w:rsid w:val="00BC0D92"/>
    <w:rsid w:val="00C05FAA"/>
    <w:rsid w:val="00C535C5"/>
    <w:rsid w:val="00CF4858"/>
    <w:rsid w:val="00DB4978"/>
    <w:rsid w:val="00DC3438"/>
    <w:rsid w:val="00E77595"/>
    <w:rsid w:val="00ED07FD"/>
    <w:rsid w:val="00F418B8"/>
    <w:rsid w:val="00F9458D"/>
    <w:rsid w:val="00FB5D5C"/>
    <w:rsid w:val="00FD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B4"/>
    <w:pPr>
      <w:spacing w:after="160" w:line="254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214B4"/>
    <w:pPr>
      <w:keepNext/>
      <w:spacing w:after="0" w:line="240" w:lineRule="auto"/>
      <w:jc w:val="center"/>
      <w:outlineLvl w:val="1"/>
    </w:pPr>
    <w:rPr>
      <w:rFonts w:eastAsia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A214B4"/>
    <w:pPr>
      <w:keepNext/>
      <w:spacing w:after="0" w:line="240" w:lineRule="auto"/>
      <w:jc w:val="center"/>
      <w:outlineLvl w:val="2"/>
    </w:pPr>
    <w:rPr>
      <w:rFonts w:eastAsia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214B4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A214B4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214B4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A214B4"/>
    <w:rPr>
      <w:rFonts w:eastAsia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rsid w:val="00A214B4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A214B4"/>
    <w:rPr>
      <w:rFonts w:eastAsia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214B4"/>
  </w:style>
  <w:style w:type="character" w:styleId="a3">
    <w:name w:val="Hyperlink"/>
    <w:uiPriority w:val="99"/>
    <w:unhideWhenUsed/>
    <w:rsid w:val="00A214B4"/>
    <w:rPr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A214B4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A214B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14B4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A214B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4B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0"/>
    </w:rPr>
  </w:style>
  <w:style w:type="character" w:customStyle="1" w:styleId="a8">
    <w:name w:val="Верхний колонтитул Знак"/>
    <w:link w:val="a7"/>
    <w:uiPriority w:val="99"/>
    <w:rsid w:val="00A214B4"/>
    <w:rPr>
      <w:rFonts w:ascii="Calibri" w:eastAsia="Calibri" w:hAnsi="Calibri" w:cs="Calibri"/>
      <w:sz w:val="22"/>
    </w:rPr>
  </w:style>
  <w:style w:type="paragraph" w:styleId="a9">
    <w:name w:val="footer"/>
    <w:basedOn w:val="a"/>
    <w:link w:val="aa"/>
    <w:uiPriority w:val="99"/>
    <w:unhideWhenUsed/>
    <w:rsid w:val="00A214B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  <w:szCs w:val="20"/>
    </w:rPr>
  </w:style>
  <w:style w:type="character" w:customStyle="1" w:styleId="aa">
    <w:name w:val="Нижний колонтитул Знак"/>
    <w:link w:val="a9"/>
    <w:uiPriority w:val="99"/>
    <w:rsid w:val="00A214B4"/>
    <w:rPr>
      <w:rFonts w:ascii="Calibri" w:eastAsia="Calibri" w:hAnsi="Calibri" w:cs="Calibri"/>
      <w:sz w:val="22"/>
    </w:rPr>
  </w:style>
  <w:style w:type="paragraph" w:styleId="ab">
    <w:name w:val="Body Text Indent"/>
    <w:basedOn w:val="a"/>
    <w:link w:val="ac"/>
    <w:uiPriority w:val="99"/>
    <w:unhideWhenUsed/>
    <w:rsid w:val="00A214B4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A214B4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14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14B4"/>
    <w:rPr>
      <w:rFonts w:ascii="Tahoma" w:eastAsia="Calibri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A214B4"/>
    <w:rPr>
      <w:rFonts w:eastAsia="Times New Roman"/>
    </w:rPr>
  </w:style>
  <w:style w:type="paragraph" w:styleId="af1">
    <w:name w:val="List Paragraph"/>
    <w:basedOn w:val="a"/>
    <w:uiPriority w:val="34"/>
    <w:qFormat/>
    <w:rsid w:val="00A214B4"/>
    <w:pPr>
      <w:spacing w:after="0" w:line="276" w:lineRule="auto"/>
      <w:ind w:left="720"/>
    </w:pPr>
    <w:rPr>
      <w:rFonts w:ascii="Calibri" w:hAnsi="Calibri" w:cs="Calibri"/>
      <w:sz w:val="22"/>
    </w:rPr>
  </w:style>
  <w:style w:type="paragraph" w:customStyle="1" w:styleId="ConsPlusNormal">
    <w:name w:val="ConsPlusNormal"/>
    <w:rsid w:val="00A21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A214B4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A214B4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A214B4"/>
    <w:pPr>
      <w:snapToGri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A214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A214B4"/>
    <w:pPr>
      <w:widowControl w:val="0"/>
      <w:autoSpaceDE w:val="0"/>
      <w:autoSpaceDN w:val="0"/>
      <w:adjustRightInd w:val="0"/>
    </w:pPr>
    <w:rPr>
      <w:rFonts w:eastAsia="Times New Roman"/>
      <w:sz w:val="18"/>
      <w:szCs w:val="18"/>
    </w:rPr>
  </w:style>
  <w:style w:type="paragraph" w:customStyle="1" w:styleId="headertext">
    <w:name w:val="headertext"/>
    <w:uiPriority w:val="99"/>
    <w:rsid w:val="00A214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2">
    <w:name w:val="footnote reference"/>
    <w:uiPriority w:val="99"/>
    <w:semiHidden/>
    <w:unhideWhenUsed/>
    <w:rsid w:val="00A214B4"/>
    <w:rPr>
      <w:vertAlign w:val="superscript"/>
    </w:rPr>
  </w:style>
  <w:style w:type="character" w:styleId="af3">
    <w:name w:val="FollowedHyperlink"/>
    <w:uiPriority w:val="99"/>
    <w:semiHidden/>
    <w:unhideWhenUsed/>
    <w:rsid w:val="00A214B4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D7E53"/>
  </w:style>
  <w:style w:type="character" w:styleId="af4">
    <w:name w:val="Emphasis"/>
    <w:uiPriority w:val="99"/>
    <w:qFormat/>
    <w:rsid w:val="004D7E53"/>
    <w:rPr>
      <w:i/>
      <w:iCs/>
    </w:rPr>
  </w:style>
  <w:style w:type="paragraph" w:customStyle="1" w:styleId="ConsPlusTitle">
    <w:name w:val="ConsPlusTitle"/>
    <w:rsid w:val="00F418B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F418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f0">
    <w:name w:val="Без интервала Знак"/>
    <w:link w:val="af"/>
    <w:uiPriority w:val="1"/>
    <w:rsid w:val="000C59B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heglovo.ru" TargetMode="External"/><Relationship Id="rId13" Type="http://schemas.openxmlformats.org/officeDocument/2006/relationships/hyperlink" Target="consultantplus://offline/ref=9EE15D3F71C8556538283B81FCEAE062BB3A2766A77234287D7894EF4328V2K" TargetMode="External"/><Relationship Id="rId1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sheglovo.ru" TargetMode="External"/><Relationship Id="rId7" Type="http://schemas.openxmlformats.org/officeDocument/2006/relationships/hyperlink" Target="mailto:admin@sheglovo.ru" TargetMode="External"/><Relationship Id="rId12" Type="http://schemas.openxmlformats.org/officeDocument/2006/relationships/hyperlink" Target="consultantplus://offline/ref=9EE15D3F71C8556538283B81FCEAE062BB3A2763AC27632A2C2D9A2EVAK" TargetMode="External"/><Relationship Id="rId17" Type="http://schemas.openxmlformats.org/officeDocument/2006/relationships/hyperlink" Target="consultantplus://offline/ref=9EE15D3F71C8556538283B81FCEAE062BB3A2363A07934287D7894EF4328V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16FA27334287D7894EF4328V2K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A2766A77134287D7894EF4328V2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u.lenobl.ru" TargetMode="External"/><Relationship Id="rId19" Type="http://schemas.openxmlformats.org/officeDocument/2006/relationships/hyperlink" Target="consultantplus://offline/ref=9EE15D3F71C8556538283B81FCEAE062BC31256FAE7A6922752198ED24V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glovo.ru" TargetMode="External"/><Relationship Id="rId14" Type="http://schemas.openxmlformats.org/officeDocument/2006/relationships/hyperlink" Target="consultantplus://offline/ref=9EE15D3F71C8556538283B81FCEAE062BB3A2764AE72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13030</Words>
  <Characters>74271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87127</CharactersWithSpaces>
  <SharedDoc>false</SharedDoc>
  <HLinks>
    <vt:vector size="108" baseType="variant"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5701754</vt:i4>
      </vt:variant>
      <vt:variant>
        <vt:i4>48</vt:i4>
      </vt:variant>
      <vt:variant>
        <vt:i4>0</vt:i4>
      </vt:variant>
      <vt:variant>
        <vt:i4>5</vt:i4>
      </vt:variant>
      <vt:variant>
        <vt:lpwstr>mailto:admin@sheglovo.ru</vt:lpwstr>
      </vt:variant>
      <vt:variant>
        <vt:lpwstr/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786521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6422587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consultantplus://offline/ref=9EE15D3F71C8556538283B81FCEAE062BC31256FAE7A6922752198ED24V4K</vt:lpwstr>
      </vt:variant>
      <vt:variant>
        <vt:lpwstr/>
      </vt:variant>
      <vt:variant>
        <vt:i4>5636097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consultantplus://offline/ref=9EE15D3F71C8556538283B81FCEAE062BB30216FA27334287D7894EF4328V2K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  <vt:variant>
        <vt:i4>5636097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consultantplus://offline/ref=9EE15D3F71C8556538283B81FCEAE062BB3A2764AE7234287D7894EF4328V2K</vt:lpwstr>
      </vt:variant>
      <vt:variant>
        <vt:lpwstr/>
      </vt:variant>
      <vt:variant>
        <vt:i4>5636177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consultantplus://offline/ref=9EE15D3F71C8556538283B81FCEAE062BB3A2766A77234287D7894EF4328V2K</vt:lpwstr>
      </vt:variant>
      <vt:variant>
        <vt:lpwstr/>
      </vt:variant>
      <vt:variant>
        <vt:i4>458766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consultantplus://offline/ref=9EE15D3F71C8556538283B81FCEAE062BB3A2763AC27632A2C2D9A2EVAK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http://www.sheglovo.ru/</vt:lpwstr>
      </vt:variant>
      <vt:variant>
        <vt:lpwstr/>
      </vt:variant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mailto:admin@sheglovo.ru</vt:lpwstr>
      </vt:variant>
      <vt:variant>
        <vt:lpwstr/>
      </vt:variant>
      <vt:variant>
        <vt:i4>5701754</vt:i4>
      </vt:variant>
      <vt:variant>
        <vt:i4>0</vt:i4>
      </vt:variant>
      <vt:variant>
        <vt:i4>0</vt:i4>
      </vt:variant>
      <vt:variant>
        <vt:i4>5</vt:i4>
      </vt:variant>
      <vt:variant>
        <vt:lpwstr>mailto:admin@sheglovo.ru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3</cp:revision>
  <cp:lastPrinted>2018-03-21T07:38:00Z</cp:lastPrinted>
  <dcterms:created xsi:type="dcterms:W3CDTF">2018-04-23T13:20:00Z</dcterms:created>
  <dcterms:modified xsi:type="dcterms:W3CDTF">2018-04-23T13:30:00Z</dcterms:modified>
</cp:coreProperties>
</file>