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AA8" w:rsidRPr="00764BC7" w:rsidRDefault="002D4AA8" w:rsidP="002D4A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BC7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C39D707" wp14:editId="71FAF10B">
            <wp:extent cx="647700" cy="752475"/>
            <wp:effectExtent l="0" t="0" r="0" b="9525"/>
            <wp:docPr id="1" name="Рисунок 1" descr="http://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://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2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4AA8" w:rsidRPr="00764BC7" w:rsidRDefault="002D4AA8" w:rsidP="002D4A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BC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ОБРАЗОВАНИЕ</w:t>
      </w:r>
    </w:p>
    <w:p w:rsidR="002D4AA8" w:rsidRPr="00764BC7" w:rsidRDefault="002D4AA8" w:rsidP="002D4A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4B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«ЩЕГЛОВСКОЕ СЕЛЬСКОЕ ПОСЕЛЕНИЕ» </w:t>
      </w:r>
    </w:p>
    <w:p w:rsidR="002D4AA8" w:rsidRPr="00764BC7" w:rsidRDefault="002D4AA8" w:rsidP="002D4A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BC7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ВСЕВОЛОЖСКОГО МУНИЦИПАЛЬНОГО РАЙОНА</w:t>
      </w:r>
    </w:p>
    <w:p w:rsidR="002D4AA8" w:rsidRPr="00764BC7" w:rsidRDefault="002D4AA8" w:rsidP="002D4A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BC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2D4AA8" w:rsidRPr="00764BC7" w:rsidRDefault="002D4AA8" w:rsidP="002D4A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4B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</w:t>
      </w:r>
    </w:p>
    <w:p w:rsidR="002D4AA8" w:rsidRDefault="002D4AA8" w:rsidP="00FD2E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4AA8" w:rsidRPr="00764BC7" w:rsidRDefault="002D4AA8" w:rsidP="002D4A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4B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2D4AA8" w:rsidRPr="00764BC7" w:rsidRDefault="002D4AA8" w:rsidP="002D4A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4AA8" w:rsidRPr="00764BC7" w:rsidRDefault="00445888" w:rsidP="002D4A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07.04</w:t>
      </w:r>
      <w:r w:rsidR="002D4AA8">
        <w:rPr>
          <w:rFonts w:ascii="Times New Roman" w:eastAsia="Times New Roman" w:hAnsi="Times New Roman" w:cs="Times New Roman"/>
          <w:sz w:val="28"/>
          <w:szCs w:val="28"/>
          <w:lang w:eastAsia="ru-RU"/>
        </w:rPr>
        <w:t>.2016</w:t>
      </w:r>
      <w:r w:rsidR="002D4AA8" w:rsidRPr="00764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2D4AA8" w:rsidRPr="00764B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D4AA8" w:rsidRPr="00764B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D4AA8" w:rsidRPr="00764B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D4AA8" w:rsidRPr="00764B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D4AA8" w:rsidRPr="00764B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D4AA8" w:rsidRPr="00764B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D4AA8" w:rsidRPr="00764B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D4AA8" w:rsidRPr="00764B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D4AA8" w:rsidRPr="00764B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№ </w:t>
      </w:r>
      <w:r w:rsidR="00795BE1">
        <w:rPr>
          <w:rFonts w:ascii="Times New Roman" w:eastAsia="Times New Roman" w:hAnsi="Times New Roman" w:cs="Times New Roman"/>
          <w:sz w:val="28"/>
          <w:szCs w:val="28"/>
          <w:lang w:eastAsia="ru-RU"/>
        </w:rPr>
        <w:t>3.4/16</w:t>
      </w:r>
    </w:p>
    <w:p w:rsidR="002D4AA8" w:rsidRPr="00764BC7" w:rsidRDefault="002D4AA8" w:rsidP="002D4AA8">
      <w:pPr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764BC7">
        <w:rPr>
          <w:rFonts w:ascii="Times New Roman" w:eastAsia="Times New Roman" w:hAnsi="Times New Roman" w:cs="Times New Roman"/>
          <w:szCs w:val="28"/>
          <w:lang w:eastAsia="ru-RU"/>
        </w:rPr>
        <w:t>п. Щеглово</w:t>
      </w:r>
    </w:p>
    <w:p w:rsidR="002D4AA8" w:rsidRPr="00764BC7" w:rsidRDefault="002D4AA8" w:rsidP="002D4A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AA8" w:rsidRPr="00EC675A" w:rsidRDefault="002D4AA8" w:rsidP="00EC675A">
      <w:pPr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EC675A">
        <w:rPr>
          <w:rFonts w:ascii="Times New Roman" w:eastAsia="Times New Roman" w:hAnsi="Times New Roman" w:cs="Times New Roman"/>
          <w:szCs w:val="20"/>
          <w:lang w:eastAsia="ru-RU"/>
        </w:rPr>
        <w:t xml:space="preserve">«Об утверждении положения «О </w:t>
      </w:r>
      <w:r w:rsidR="00445888" w:rsidRPr="00EC675A">
        <w:rPr>
          <w:rFonts w:ascii="Times New Roman" w:eastAsia="Times New Roman" w:hAnsi="Times New Roman" w:cs="Times New Roman"/>
          <w:szCs w:val="20"/>
          <w:lang w:eastAsia="ru-RU"/>
        </w:rPr>
        <w:t xml:space="preserve">порядке размещения сведений об источниках получения средств на официальном сайте муниципального образования </w:t>
      </w:r>
      <w:r w:rsidRPr="00EC675A">
        <w:rPr>
          <w:rFonts w:ascii="Times New Roman" w:eastAsia="Times New Roman" w:hAnsi="Times New Roman" w:cs="Times New Roman"/>
          <w:szCs w:val="20"/>
          <w:lang w:eastAsia="ru-RU"/>
        </w:rPr>
        <w:t>«Щегловское сельское поселение»</w:t>
      </w:r>
      <w:r w:rsidR="00445888" w:rsidRPr="00EC675A">
        <w:rPr>
          <w:rFonts w:ascii="Times New Roman" w:eastAsia="Times New Roman" w:hAnsi="Times New Roman" w:cs="Times New Roman"/>
          <w:szCs w:val="20"/>
          <w:lang w:eastAsia="ru-RU"/>
        </w:rPr>
        <w:t xml:space="preserve">, представленных лицами, замещающими муниципальные должности, и предоставления этих сведений общероссийским средствам массовой информации </w:t>
      </w:r>
      <w:r w:rsidR="00EC675A">
        <w:rPr>
          <w:rFonts w:ascii="Times New Roman" w:eastAsia="Times New Roman" w:hAnsi="Times New Roman" w:cs="Times New Roman"/>
          <w:szCs w:val="20"/>
          <w:lang w:eastAsia="ru-RU"/>
        </w:rPr>
        <w:t>для опубликования»</w:t>
      </w:r>
    </w:p>
    <w:p w:rsidR="002D4AA8" w:rsidRDefault="002D4AA8" w:rsidP="002D4A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AA8" w:rsidRPr="00795BE1" w:rsidRDefault="002D4AA8" w:rsidP="002D4A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95BE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соответствии с </w:t>
      </w:r>
      <w:r w:rsidR="00445888" w:rsidRPr="00795BE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Федеральным Законом от 25.12.2008 №273-ФЗ «О противодействии коррупции», Федеральным Законом от 03.12.2012 №230-Фз « О контроле за соответствием расходов лиц, замещающих государственные должности, и иных лиц их доходам», </w:t>
      </w:r>
      <w:r w:rsidRPr="00795BE1">
        <w:rPr>
          <w:rFonts w:ascii="Times New Roman" w:eastAsia="Times New Roman" w:hAnsi="Times New Roman" w:cs="Times New Roman"/>
          <w:sz w:val="24"/>
          <w:szCs w:val="28"/>
          <w:lang w:eastAsia="ru-RU"/>
        </w:rPr>
        <w:t>Федеральным законом № 131-ФЗ «Об общих принципах организации местного самоуправления в Российской Федерации», Уставом МО «Щегловское сельское поселение» Всеволожского муниципального района Ленинградской области, совет депутатов  МО «Щегловское сельское поселение» Всеволожского муниципального района Ленинградской области</w:t>
      </w:r>
    </w:p>
    <w:p w:rsidR="002D4AA8" w:rsidRPr="00764BC7" w:rsidRDefault="002D4AA8" w:rsidP="002D4A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AA8" w:rsidRPr="00764BC7" w:rsidRDefault="002D4AA8" w:rsidP="002D4A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4B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2D4AA8" w:rsidRPr="00764BC7" w:rsidRDefault="002D4AA8" w:rsidP="002D4A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5888" w:rsidRPr="00445888" w:rsidRDefault="002D4AA8" w:rsidP="004458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FD2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Положение </w:t>
      </w:r>
      <w:r w:rsidR="00445888" w:rsidRPr="00445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 порядке размещения сведений об источниках получения средств на официальном сайте муниципального образования «Щегловское сельское поселение», представленных лицами, замещающими </w:t>
      </w:r>
    </w:p>
    <w:p w:rsidR="002D4AA8" w:rsidRDefault="00445888" w:rsidP="004458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5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муниципальные должности, и предоставления этих сведений общероссийским средствам массовой информации для опубликования»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D2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приложением к настоящему решению. </w:t>
      </w:r>
    </w:p>
    <w:p w:rsidR="002D4AA8" w:rsidRDefault="002D4AA8" w:rsidP="002D4A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Настоящее решение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подлежит официальному опубликованию (обнародованию). </w:t>
      </w:r>
    </w:p>
    <w:p w:rsidR="002D4AA8" w:rsidRPr="009D0107" w:rsidRDefault="002D4AA8" w:rsidP="002D4A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  Настоящее решение вступает в силу со дня его опубликования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(обнародования)</w:t>
      </w:r>
      <w:r w:rsidRPr="009D0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D4AA8" w:rsidRPr="009D0107" w:rsidRDefault="002D4AA8" w:rsidP="002D4A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Настоящее решение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подлежит направлению</w:t>
      </w:r>
      <w:r w:rsidRPr="009D0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уполномоченный орган – орган исполнительной власти Ленинградской области, уполномоченный </w:t>
      </w:r>
      <w:r w:rsidRPr="009D01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Правительством Ленинградской области на осуществление деятельности по организации и ведению регистра муниципальных нормативно правовых актов Ленинградской области,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Pr="009D010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внесения в регистр муниципальных нормативных правовых актов.</w:t>
      </w:r>
    </w:p>
    <w:p w:rsidR="002D4AA8" w:rsidRPr="009D0107" w:rsidRDefault="002D4AA8" w:rsidP="002D4A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Контроль над исполнением </w:t>
      </w:r>
      <w:r w:rsidR="00FD2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решения </w:t>
      </w:r>
      <w:r w:rsidR="00445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оставляю за собой.</w:t>
      </w:r>
    </w:p>
    <w:p w:rsidR="002D4AA8" w:rsidRPr="00764BC7" w:rsidRDefault="002D4AA8" w:rsidP="002D4A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D4AA8" w:rsidRPr="00764BC7" w:rsidRDefault="002D4AA8" w:rsidP="002D4A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AA8" w:rsidRPr="00764BC7" w:rsidRDefault="002D4AA8" w:rsidP="002D4A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</w:t>
      </w:r>
      <w:r w:rsidRPr="00764B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4B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4B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4B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Ю.А. Паламарчук</w:t>
      </w:r>
    </w:p>
    <w:p w:rsidR="00445888" w:rsidRDefault="00445888" w:rsidP="00FD2E1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45888" w:rsidRDefault="00445888" w:rsidP="00FD2E1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45888" w:rsidRDefault="00445888" w:rsidP="00FD2E1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45888" w:rsidRDefault="00445888" w:rsidP="00FD2E1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45888" w:rsidRDefault="00445888" w:rsidP="00FD2E1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45888" w:rsidRDefault="00445888" w:rsidP="00FD2E1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45888" w:rsidRDefault="00445888" w:rsidP="00FD2E1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45888" w:rsidRDefault="00445888" w:rsidP="00FD2E1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45888" w:rsidRDefault="00445888" w:rsidP="00FD2E1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45888" w:rsidRDefault="00445888" w:rsidP="00FD2E1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45888" w:rsidRDefault="00445888" w:rsidP="00FD2E1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45888" w:rsidRDefault="00445888" w:rsidP="00FD2E1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45888" w:rsidRDefault="00445888" w:rsidP="00FD2E1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45888" w:rsidRDefault="00445888" w:rsidP="00FD2E1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45888" w:rsidRDefault="00445888" w:rsidP="00FD2E1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45888" w:rsidRDefault="00445888" w:rsidP="00FD2E1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45888" w:rsidRDefault="00445888" w:rsidP="00FD2E1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45888" w:rsidRDefault="00445888" w:rsidP="00FD2E1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45888" w:rsidRDefault="00445888" w:rsidP="00FD2E1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45888" w:rsidRDefault="00445888" w:rsidP="00FD2E1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45888" w:rsidRDefault="00445888" w:rsidP="00FD2E1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45888" w:rsidRDefault="00445888" w:rsidP="00FD2E1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45888" w:rsidRDefault="00445888" w:rsidP="00FD2E1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45888" w:rsidRDefault="00445888" w:rsidP="00FD2E1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45888" w:rsidRDefault="00445888" w:rsidP="00FD2E1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45888" w:rsidRDefault="00445888" w:rsidP="00E8062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D4AA8" w:rsidRDefault="00FD2E15" w:rsidP="00E8062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D2E15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FD2E15" w:rsidRDefault="00FD2E15" w:rsidP="00E8062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FD2E15" w:rsidRDefault="00FD2E15" w:rsidP="00E8062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«Щегловское сельское поселение»</w:t>
      </w:r>
    </w:p>
    <w:p w:rsidR="00FD2E15" w:rsidRDefault="00445888" w:rsidP="00E8062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07.04.2016</w:t>
      </w:r>
      <w:r w:rsidR="00FD2E15">
        <w:rPr>
          <w:rFonts w:ascii="Times New Roman" w:hAnsi="Times New Roman" w:cs="Times New Roman"/>
          <w:sz w:val="24"/>
          <w:szCs w:val="24"/>
        </w:rPr>
        <w:t xml:space="preserve"> №</w:t>
      </w:r>
      <w:r w:rsidR="00795BE1">
        <w:rPr>
          <w:rFonts w:ascii="Times New Roman" w:hAnsi="Times New Roman" w:cs="Times New Roman"/>
          <w:sz w:val="24"/>
          <w:szCs w:val="24"/>
        </w:rPr>
        <w:t>3.4/16</w:t>
      </w:r>
    </w:p>
    <w:p w:rsidR="00E80622" w:rsidRPr="00A004B4" w:rsidRDefault="00E80622" w:rsidP="00E8062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4"/>
        </w:rPr>
      </w:pPr>
    </w:p>
    <w:p w:rsidR="006D70B8" w:rsidRPr="00A004B4" w:rsidRDefault="006D70B8" w:rsidP="00E80622">
      <w:pPr>
        <w:pStyle w:val="30"/>
        <w:shd w:val="clear" w:color="auto" w:fill="auto"/>
        <w:spacing w:before="0" w:line="240" w:lineRule="auto"/>
        <w:contextualSpacing/>
        <w:rPr>
          <w:sz w:val="24"/>
        </w:rPr>
      </w:pPr>
      <w:proofErr w:type="gramStart"/>
      <w:r w:rsidRPr="00A004B4">
        <w:rPr>
          <w:sz w:val="24"/>
        </w:rPr>
        <w:t>Порядок размещения сведений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представленных лицами, замещающими муниципальные должности муниципального образования «Всеволожский муниципальный район» Ленинградской области, и членов их семей в информационно-телекоммуникационной сети «Интернет» на</w:t>
      </w:r>
      <w:proofErr w:type="gramEnd"/>
    </w:p>
    <w:p w:rsidR="006D70B8" w:rsidRPr="00A004B4" w:rsidRDefault="006D70B8" w:rsidP="00E80622">
      <w:pPr>
        <w:pStyle w:val="30"/>
        <w:shd w:val="clear" w:color="auto" w:fill="auto"/>
        <w:tabs>
          <w:tab w:val="right" w:leader="underscore" w:pos="9651"/>
        </w:tabs>
        <w:spacing w:before="0" w:line="240" w:lineRule="auto"/>
        <w:ind w:left="140"/>
        <w:contextualSpacing/>
        <w:rPr>
          <w:sz w:val="24"/>
        </w:rPr>
      </w:pPr>
      <w:r w:rsidRPr="00A004B4">
        <w:rPr>
          <w:sz w:val="24"/>
        </w:rPr>
        <w:t xml:space="preserve">официальном </w:t>
      </w:r>
      <w:proofErr w:type="gramStart"/>
      <w:r w:rsidRPr="00A004B4">
        <w:rPr>
          <w:sz w:val="24"/>
        </w:rPr>
        <w:t>сайте</w:t>
      </w:r>
      <w:proofErr w:type="gramEnd"/>
      <w:r w:rsidRPr="00A004B4">
        <w:rPr>
          <w:sz w:val="24"/>
        </w:rPr>
        <w:t xml:space="preserve"> муниципального образования «Щегловское сельское поселение»</w:t>
      </w:r>
    </w:p>
    <w:p w:rsidR="006D70B8" w:rsidRPr="00A004B4" w:rsidRDefault="006D70B8" w:rsidP="00E80622">
      <w:pPr>
        <w:pStyle w:val="30"/>
        <w:shd w:val="clear" w:color="auto" w:fill="auto"/>
        <w:spacing w:before="0" w:line="240" w:lineRule="auto"/>
        <w:contextualSpacing/>
        <w:rPr>
          <w:sz w:val="24"/>
        </w:rPr>
      </w:pPr>
      <w:r w:rsidRPr="00A004B4">
        <w:rPr>
          <w:sz w:val="24"/>
        </w:rPr>
        <w:t xml:space="preserve">Всеволожского муниципального района Ленинградской области и предоставления этих сведений общероссийским средствам массовой информации </w:t>
      </w:r>
      <w:proofErr w:type="gramStart"/>
      <w:r w:rsidRPr="00A004B4">
        <w:rPr>
          <w:sz w:val="24"/>
        </w:rPr>
        <w:t>для</w:t>
      </w:r>
      <w:proofErr w:type="gramEnd"/>
    </w:p>
    <w:p w:rsidR="006D70B8" w:rsidRPr="00A004B4" w:rsidRDefault="00E80622" w:rsidP="00E80622">
      <w:pPr>
        <w:pStyle w:val="30"/>
        <w:shd w:val="clear" w:color="auto" w:fill="auto"/>
        <w:spacing w:before="0" w:line="240" w:lineRule="auto"/>
        <w:contextualSpacing/>
        <w:rPr>
          <w:sz w:val="24"/>
        </w:rPr>
      </w:pPr>
      <w:r w:rsidRPr="00A004B4">
        <w:rPr>
          <w:sz w:val="24"/>
        </w:rPr>
        <w:t>о</w:t>
      </w:r>
      <w:r w:rsidR="006D70B8" w:rsidRPr="00A004B4">
        <w:rPr>
          <w:sz w:val="24"/>
        </w:rPr>
        <w:t>публикования</w:t>
      </w:r>
    </w:p>
    <w:p w:rsidR="00E80622" w:rsidRPr="00A004B4" w:rsidRDefault="00E80622" w:rsidP="00E80622">
      <w:pPr>
        <w:pStyle w:val="30"/>
        <w:shd w:val="clear" w:color="auto" w:fill="auto"/>
        <w:spacing w:before="0" w:line="240" w:lineRule="auto"/>
        <w:contextualSpacing/>
        <w:rPr>
          <w:sz w:val="24"/>
        </w:rPr>
      </w:pPr>
    </w:p>
    <w:p w:rsidR="006D70B8" w:rsidRPr="00A004B4" w:rsidRDefault="006D70B8" w:rsidP="00795BE1">
      <w:pPr>
        <w:pStyle w:val="2"/>
        <w:numPr>
          <w:ilvl w:val="0"/>
          <w:numId w:val="6"/>
        </w:numPr>
        <w:shd w:val="clear" w:color="auto" w:fill="auto"/>
        <w:spacing w:before="0" w:line="240" w:lineRule="auto"/>
        <w:ind w:left="20" w:right="20" w:firstLine="689"/>
        <w:contextualSpacing/>
        <w:jc w:val="both"/>
        <w:rPr>
          <w:sz w:val="24"/>
        </w:rPr>
      </w:pPr>
      <w:r w:rsidRPr="00A004B4">
        <w:rPr>
          <w:sz w:val="24"/>
        </w:rPr>
        <w:t xml:space="preserve"> Настоящим порядком устанавливаются обязанности отдела кадров администрации муниципального образования  «Щегловское сельское поселение» </w:t>
      </w:r>
    </w:p>
    <w:p w:rsidR="006D70B8" w:rsidRPr="00A004B4" w:rsidRDefault="006D70B8" w:rsidP="00E80622">
      <w:pPr>
        <w:pStyle w:val="2"/>
        <w:shd w:val="clear" w:color="auto" w:fill="auto"/>
        <w:spacing w:before="0" w:line="240" w:lineRule="auto"/>
        <w:ind w:left="20" w:right="20" w:firstLine="689"/>
        <w:contextualSpacing/>
        <w:jc w:val="both"/>
        <w:rPr>
          <w:sz w:val="24"/>
        </w:rPr>
      </w:pPr>
      <w:proofErr w:type="gramStart"/>
      <w:r w:rsidRPr="00A004B4">
        <w:rPr>
          <w:sz w:val="24"/>
        </w:rPr>
        <w:t>(далее - муниципальное образование) по размещению сведений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муниципальную должность на постоянной основе, и его супруги (супруга) за три последних года, предшествующих совершению сделки, в</w:t>
      </w:r>
      <w:proofErr w:type="gramEnd"/>
      <w:r w:rsidRPr="00A004B4">
        <w:rPr>
          <w:sz w:val="24"/>
        </w:rPr>
        <w:t xml:space="preserve"> информационно-телекоммуникационной сети «Интернет» на официальном сайте муниципального образования (далее - официальный сайт), а также по предоставлению этих сведений общероссийским средствам массовой информации для опубликования в связи с их запросами.</w:t>
      </w:r>
    </w:p>
    <w:p w:rsidR="006D70B8" w:rsidRPr="00A004B4" w:rsidRDefault="006D70B8" w:rsidP="00E80622">
      <w:pPr>
        <w:pStyle w:val="2"/>
        <w:numPr>
          <w:ilvl w:val="0"/>
          <w:numId w:val="6"/>
        </w:numPr>
        <w:shd w:val="clear" w:color="auto" w:fill="auto"/>
        <w:spacing w:before="0" w:line="240" w:lineRule="auto"/>
        <w:ind w:left="20" w:right="20" w:firstLine="689"/>
        <w:contextualSpacing/>
        <w:jc w:val="both"/>
        <w:rPr>
          <w:sz w:val="24"/>
        </w:rPr>
      </w:pPr>
      <w:r w:rsidRPr="00A004B4">
        <w:rPr>
          <w:sz w:val="24"/>
        </w:rPr>
        <w:t xml:space="preserve"> </w:t>
      </w:r>
      <w:proofErr w:type="gramStart"/>
      <w:r w:rsidRPr="00A004B4">
        <w:rPr>
          <w:sz w:val="24"/>
        </w:rPr>
        <w:t>На официальном сайте размещаются и общероссийским средствам массовой информации предоставляются для опубликования следующие сведения об источниках получения средств лицами, замещающими муниципальные должности на постоянной основе и членами их семей,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</w:t>
      </w:r>
      <w:proofErr w:type="gramEnd"/>
      <w:r w:rsidRPr="00A004B4">
        <w:rPr>
          <w:sz w:val="24"/>
        </w:rPr>
        <w:t xml:space="preserve"> данного лица, замещающего муниципальную должность на постоянной основе и его супруги (супруга) за три последних года, предшествующих совершению сделки (далее - сведения о расходах):</w:t>
      </w:r>
    </w:p>
    <w:p w:rsidR="006D70B8" w:rsidRPr="00A004B4" w:rsidRDefault="006D70B8" w:rsidP="00E80622">
      <w:pPr>
        <w:pStyle w:val="2"/>
        <w:shd w:val="clear" w:color="auto" w:fill="auto"/>
        <w:spacing w:before="0" w:line="240" w:lineRule="auto"/>
        <w:ind w:left="20" w:right="20" w:firstLine="540"/>
        <w:contextualSpacing/>
        <w:jc w:val="both"/>
        <w:rPr>
          <w:sz w:val="24"/>
        </w:rPr>
      </w:pPr>
      <w:r w:rsidRPr="00A004B4">
        <w:rPr>
          <w:sz w:val="24"/>
        </w:rPr>
        <w:t>а) предмет сделки (объект недвижимости с указанием вида, площади и страны расположения; транспортное средство с указанием вида и марки; ценные бумаги, акции, доли участия, паи в уставных (складочных) капиталах организаций с указанием вида и доли участия (общего количества),</w:t>
      </w:r>
    </w:p>
    <w:p w:rsidR="006D70B8" w:rsidRPr="00A004B4" w:rsidRDefault="006D70B8" w:rsidP="00E80622">
      <w:pPr>
        <w:pStyle w:val="2"/>
        <w:shd w:val="clear" w:color="auto" w:fill="auto"/>
        <w:spacing w:before="0" w:line="240" w:lineRule="auto"/>
        <w:ind w:left="20" w:firstLine="540"/>
        <w:contextualSpacing/>
        <w:jc w:val="both"/>
        <w:rPr>
          <w:sz w:val="24"/>
        </w:rPr>
      </w:pPr>
      <w:r w:rsidRPr="00A004B4">
        <w:rPr>
          <w:sz w:val="24"/>
        </w:rPr>
        <w:t>б) сумма заявленной сделки,</w:t>
      </w:r>
    </w:p>
    <w:p w:rsidR="006D70B8" w:rsidRPr="00A004B4" w:rsidRDefault="006D70B8" w:rsidP="00E80622">
      <w:pPr>
        <w:pStyle w:val="2"/>
        <w:shd w:val="clear" w:color="auto" w:fill="auto"/>
        <w:spacing w:before="0" w:line="240" w:lineRule="auto"/>
        <w:ind w:left="20" w:firstLine="540"/>
        <w:contextualSpacing/>
        <w:jc w:val="both"/>
        <w:rPr>
          <w:sz w:val="24"/>
        </w:rPr>
      </w:pPr>
      <w:r w:rsidRPr="00A004B4">
        <w:rPr>
          <w:sz w:val="24"/>
        </w:rPr>
        <w:t>в) источники получения средств, за счет которых совершена сделка.</w:t>
      </w:r>
    </w:p>
    <w:p w:rsidR="006D70B8" w:rsidRPr="00A004B4" w:rsidRDefault="006D70B8" w:rsidP="00E80622">
      <w:pPr>
        <w:pStyle w:val="2"/>
        <w:shd w:val="clear" w:color="auto" w:fill="auto"/>
        <w:spacing w:before="0" w:line="240" w:lineRule="auto"/>
        <w:ind w:left="20" w:right="20" w:firstLine="540"/>
        <w:contextualSpacing/>
        <w:jc w:val="both"/>
        <w:rPr>
          <w:sz w:val="24"/>
        </w:rPr>
      </w:pPr>
      <w:r w:rsidRPr="00A004B4">
        <w:rPr>
          <w:sz w:val="24"/>
        </w:rPr>
        <w:t>Сведения о расходах размещаются по форме согласно приложению к настоящему порядку.</w:t>
      </w:r>
    </w:p>
    <w:p w:rsidR="006D70B8" w:rsidRPr="00A004B4" w:rsidRDefault="006D70B8" w:rsidP="00E80622">
      <w:pPr>
        <w:pStyle w:val="2"/>
        <w:numPr>
          <w:ilvl w:val="0"/>
          <w:numId w:val="6"/>
        </w:numPr>
        <w:shd w:val="clear" w:color="auto" w:fill="auto"/>
        <w:spacing w:before="0" w:line="240" w:lineRule="auto"/>
        <w:ind w:left="20" w:right="20" w:firstLine="540"/>
        <w:contextualSpacing/>
        <w:jc w:val="both"/>
        <w:rPr>
          <w:sz w:val="24"/>
        </w:rPr>
      </w:pPr>
      <w:r w:rsidRPr="00A004B4">
        <w:rPr>
          <w:sz w:val="24"/>
        </w:rPr>
        <w:t xml:space="preserve"> В размещаемых на официальном сайте и предоставляемых общероссийским средствам массовой информации для опубликования сведениях о расходах запрещается указывать:</w:t>
      </w:r>
    </w:p>
    <w:p w:rsidR="006D70B8" w:rsidRPr="00A004B4" w:rsidRDefault="006D70B8" w:rsidP="00E80622">
      <w:pPr>
        <w:pStyle w:val="2"/>
        <w:shd w:val="clear" w:color="auto" w:fill="auto"/>
        <w:spacing w:before="0" w:line="240" w:lineRule="auto"/>
        <w:ind w:left="20" w:right="20" w:firstLine="540"/>
        <w:contextualSpacing/>
        <w:jc w:val="both"/>
        <w:rPr>
          <w:sz w:val="24"/>
        </w:rPr>
      </w:pPr>
      <w:r w:rsidRPr="00A004B4">
        <w:rPr>
          <w:sz w:val="24"/>
        </w:rPr>
        <w:t>а) иные сведения (кроме указанных в пункте 2 настоящего порядка) о расходах лица, замещающего муниципальную должность на постоянной основе, его супруги (супруга) и несовершеннолетних детей;</w:t>
      </w:r>
    </w:p>
    <w:p w:rsidR="006D70B8" w:rsidRPr="00A004B4" w:rsidRDefault="006D70B8" w:rsidP="00E80622">
      <w:pPr>
        <w:pStyle w:val="2"/>
        <w:shd w:val="clear" w:color="auto" w:fill="auto"/>
        <w:spacing w:before="0" w:line="240" w:lineRule="auto"/>
        <w:ind w:left="20" w:right="20" w:firstLine="540"/>
        <w:contextualSpacing/>
        <w:jc w:val="both"/>
        <w:rPr>
          <w:sz w:val="24"/>
        </w:rPr>
      </w:pPr>
      <w:r w:rsidRPr="00A004B4">
        <w:rPr>
          <w:sz w:val="24"/>
        </w:rPr>
        <w:lastRenderedPageBreak/>
        <w:t>б) персональные данные супруги (супруга), детей и иных членов семьи лица, замещающего муниципальную должность на постоянной основе;</w:t>
      </w:r>
    </w:p>
    <w:p w:rsidR="006D70B8" w:rsidRPr="00A004B4" w:rsidRDefault="006D70B8" w:rsidP="00E80622">
      <w:pPr>
        <w:pStyle w:val="2"/>
        <w:shd w:val="clear" w:color="auto" w:fill="auto"/>
        <w:spacing w:before="0" w:line="240" w:lineRule="auto"/>
        <w:ind w:left="20" w:right="20" w:firstLine="540"/>
        <w:contextualSpacing/>
        <w:jc w:val="both"/>
        <w:rPr>
          <w:sz w:val="24"/>
        </w:rPr>
      </w:pPr>
      <w:r w:rsidRPr="00A004B4">
        <w:rPr>
          <w:sz w:val="24"/>
        </w:rPr>
        <w:t>в) информацию, отнесенную к государственной тайне или являющуюся конфиденциальной.</w:t>
      </w:r>
    </w:p>
    <w:p w:rsidR="006D70B8" w:rsidRPr="00A004B4" w:rsidRDefault="006D70B8" w:rsidP="00E80622">
      <w:pPr>
        <w:pStyle w:val="2"/>
        <w:numPr>
          <w:ilvl w:val="0"/>
          <w:numId w:val="6"/>
        </w:numPr>
        <w:shd w:val="clear" w:color="auto" w:fill="auto"/>
        <w:spacing w:before="0" w:line="240" w:lineRule="auto"/>
        <w:ind w:left="20" w:right="20" w:firstLine="540"/>
        <w:contextualSpacing/>
        <w:jc w:val="both"/>
        <w:rPr>
          <w:sz w:val="24"/>
        </w:rPr>
      </w:pPr>
      <w:r w:rsidRPr="00A004B4">
        <w:rPr>
          <w:sz w:val="24"/>
        </w:rPr>
        <w:t xml:space="preserve"> Сведения, указанные в пункте 2 настоящего порядка, за весь период замещения лицом муниципальной должности, а также сведения о расходах его супруги (супруга) и несовершеннолетних детей находятся на официальном сайте, и ежегодно обновляются в течение 14 рабочих дней со дня истечения срока, установленного для их подачи.</w:t>
      </w:r>
    </w:p>
    <w:p w:rsidR="006D70B8" w:rsidRPr="00A004B4" w:rsidRDefault="006D70B8" w:rsidP="00E80622">
      <w:pPr>
        <w:pStyle w:val="2"/>
        <w:numPr>
          <w:ilvl w:val="0"/>
          <w:numId w:val="6"/>
        </w:numPr>
        <w:shd w:val="clear" w:color="auto" w:fill="auto"/>
        <w:spacing w:before="0" w:line="240" w:lineRule="auto"/>
        <w:ind w:left="20" w:right="20" w:firstLine="540"/>
        <w:contextualSpacing/>
        <w:jc w:val="both"/>
        <w:rPr>
          <w:sz w:val="24"/>
        </w:rPr>
      </w:pPr>
      <w:r w:rsidRPr="00A004B4">
        <w:rPr>
          <w:sz w:val="24"/>
        </w:rPr>
        <w:t xml:space="preserve"> Размещение на официальном сайте сведений, указанных в пункте 2 настоящего порядка, обеспечивается отделом муниципальной службы и кадров администрации муниципального образования.</w:t>
      </w:r>
    </w:p>
    <w:p w:rsidR="006D70B8" w:rsidRPr="00A004B4" w:rsidRDefault="006D70B8" w:rsidP="00E80622">
      <w:pPr>
        <w:pStyle w:val="2"/>
        <w:numPr>
          <w:ilvl w:val="0"/>
          <w:numId w:val="6"/>
        </w:numPr>
        <w:shd w:val="clear" w:color="auto" w:fill="auto"/>
        <w:spacing w:before="0" w:line="240" w:lineRule="auto"/>
        <w:ind w:left="20" w:right="20" w:firstLine="540"/>
        <w:contextualSpacing/>
        <w:jc w:val="both"/>
        <w:rPr>
          <w:sz w:val="24"/>
        </w:rPr>
      </w:pPr>
      <w:r w:rsidRPr="00A004B4">
        <w:rPr>
          <w:sz w:val="24"/>
        </w:rPr>
        <w:t xml:space="preserve"> Отдел муници</w:t>
      </w:r>
      <w:r w:rsidR="00A004B4" w:rsidRPr="00A004B4">
        <w:rPr>
          <w:sz w:val="24"/>
        </w:rPr>
        <w:t>пальной службы</w:t>
      </w:r>
      <w:r w:rsidRPr="00A004B4">
        <w:rPr>
          <w:sz w:val="24"/>
        </w:rPr>
        <w:t>; кадров администрации муниципального образования:</w:t>
      </w:r>
    </w:p>
    <w:p w:rsidR="006D70B8" w:rsidRPr="00A004B4" w:rsidRDefault="006D70B8" w:rsidP="00E80622">
      <w:pPr>
        <w:pStyle w:val="2"/>
        <w:shd w:val="clear" w:color="auto" w:fill="auto"/>
        <w:spacing w:before="0" w:line="240" w:lineRule="auto"/>
        <w:ind w:left="20" w:right="20" w:firstLine="540"/>
        <w:contextualSpacing/>
        <w:jc w:val="both"/>
        <w:rPr>
          <w:sz w:val="24"/>
        </w:rPr>
      </w:pPr>
      <w:r w:rsidRPr="00A004B4">
        <w:rPr>
          <w:sz w:val="24"/>
        </w:rPr>
        <w:t>а) в течение трех рабочих дней со дня поступления запроса от общероссийского средства массовой информации сообщают о нем лицу, замещающему муниципальную должность на постоянной основе, в отношении которого поступил запрос;</w:t>
      </w:r>
    </w:p>
    <w:p w:rsidR="006D70B8" w:rsidRPr="00A004B4" w:rsidRDefault="006D70B8" w:rsidP="00E80622">
      <w:pPr>
        <w:pStyle w:val="2"/>
        <w:shd w:val="clear" w:color="auto" w:fill="auto"/>
        <w:spacing w:before="0" w:line="240" w:lineRule="auto"/>
        <w:ind w:left="20" w:right="20" w:firstLine="540"/>
        <w:contextualSpacing/>
        <w:jc w:val="both"/>
        <w:rPr>
          <w:sz w:val="24"/>
        </w:rPr>
      </w:pPr>
      <w:r w:rsidRPr="00A004B4">
        <w:rPr>
          <w:sz w:val="24"/>
        </w:rPr>
        <w:t>б) в течение семи рабочих дней со дня поступления запроса от общероссийского средства массовой информации обеспечивают предоставление ему сведений, указанных в пункте 2 настоящего порядка, в том случае, если запрашиваемые сведения отсутствуют на официальном сайте.</w:t>
      </w:r>
    </w:p>
    <w:p w:rsidR="006D70B8" w:rsidRPr="00A004B4" w:rsidRDefault="006D70B8" w:rsidP="00E80622">
      <w:pPr>
        <w:pStyle w:val="2"/>
        <w:numPr>
          <w:ilvl w:val="0"/>
          <w:numId w:val="6"/>
        </w:numPr>
        <w:shd w:val="clear" w:color="auto" w:fill="auto"/>
        <w:spacing w:before="0" w:line="240" w:lineRule="auto"/>
        <w:ind w:left="20" w:right="20" w:firstLine="540"/>
        <w:contextualSpacing/>
        <w:jc w:val="both"/>
        <w:rPr>
          <w:sz w:val="24"/>
        </w:rPr>
      </w:pPr>
      <w:r w:rsidRPr="00A004B4">
        <w:rPr>
          <w:sz w:val="24"/>
        </w:rPr>
        <w:t xml:space="preserve"> Муниципальные служащие, ответственные за размещение и представление указанных в пункте 2 сведений,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BE7485" w:rsidRDefault="00BE7485" w:rsidP="00E80622">
      <w:pPr>
        <w:spacing w:after="0" w:line="240" w:lineRule="auto"/>
        <w:contextualSpacing/>
      </w:pPr>
    </w:p>
    <w:p w:rsidR="00A004B4" w:rsidRDefault="00A004B4" w:rsidP="00E80622">
      <w:pPr>
        <w:spacing w:after="0" w:line="240" w:lineRule="auto"/>
        <w:contextualSpacing/>
      </w:pPr>
    </w:p>
    <w:p w:rsidR="00A004B4" w:rsidRDefault="00A004B4" w:rsidP="00E80622">
      <w:pPr>
        <w:spacing w:after="0" w:line="240" w:lineRule="auto"/>
        <w:contextualSpacing/>
      </w:pPr>
    </w:p>
    <w:p w:rsidR="00A004B4" w:rsidRDefault="00A004B4" w:rsidP="00E80622">
      <w:pPr>
        <w:spacing w:after="0" w:line="240" w:lineRule="auto"/>
        <w:contextualSpacing/>
      </w:pPr>
    </w:p>
    <w:p w:rsidR="00A004B4" w:rsidRDefault="00A004B4" w:rsidP="00E80622">
      <w:pPr>
        <w:spacing w:after="0" w:line="240" w:lineRule="auto"/>
        <w:contextualSpacing/>
      </w:pPr>
    </w:p>
    <w:p w:rsidR="00A004B4" w:rsidRDefault="00A004B4" w:rsidP="00E80622">
      <w:pPr>
        <w:spacing w:after="0" w:line="240" w:lineRule="auto"/>
        <w:contextualSpacing/>
      </w:pPr>
    </w:p>
    <w:p w:rsidR="00A004B4" w:rsidRDefault="00A004B4" w:rsidP="00E80622">
      <w:pPr>
        <w:spacing w:after="0" w:line="240" w:lineRule="auto"/>
        <w:contextualSpacing/>
      </w:pPr>
    </w:p>
    <w:p w:rsidR="00A004B4" w:rsidRDefault="00A004B4" w:rsidP="00E80622">
      <w:pPr>
        <w:spacing w:after="0" w:line="240" w:lineRule="auto"/>
        <w:contextualSpacing/>
      </w:pPr>
    </w:p>
    <w:p w:rsidR="00A004B4" w:rsidRDefault="00A004B4" w:rsidP="00E80622">
      <w:pPr>
        <w:spacing w:after="0" w:line="240" w:lineRule="auto"/>
        <w:contextualSpacing/>
      </w:pPr>
    </w:p>
    <w:p w:rsidR="00A004B4" w:rsidRDefault="00A004B4" w:rsidP="00E80622">
      <w:pPr>
        <w:spacing w:after="0" w:line="240" w:lineRule="auto"/>
        <w:contextualSpacing/>
      </w:pPr>
    </w:p>
    <w:p w:rsidR="00A004B4" w:rsidRDefault="00A004B4" w:rsidP="00E80622">
      <w:pPr>
        <w:spacing w:after="0" w:line="240" w:lineRule="auto"/>
        <w:contextualSpacing/>
      </w:pPr>
    </w:p>
    <w:p w:rsidR="00A004B4" w:rsidRDefault="00A004B4" w:rsidP="00E80622">
      <w:pPr>
        <w:spacing w:after="0" w:line="240" w:lineRule="auto"/>
        <w:contextualSpacing/>
      </w:pPr>
    </w:p>
    <w:p w:rsidR="00A004B4" w:rsidRDefault="00A004B4" w:rsidP="00E80622">
      <w:pPr>
        <w:spacing w:after="0" w:line="240" w:lineRule="auto"/>
        <w:contextualSpacing/>
      </w:pPr>
    </w:p>
    <w:p w:rsidR="00A004B4" w:rsidRDefault="00A004B4" w:rsidP="00E80622">
      <w:pPr>
        <w:spacing w:after="0" w:line="240" w:lineRule="auto"/>
        <w:contextualSpacing/>
      </w:pPr>
    </w:p>
    <w:p w:rsidR="00A004B4" w:rsidRDefault="00A004B4" w:rsidP="00E80622">
      <w:pPr>
        <w:spacing w:after="0" w:line="240" w:lineRule="auto"/>
        <w:contextualSpacing/>
      </w:pPr>
    </w:p>
    <w:p w:rsidR="00A004B4" w:rsidRDefault="00A004B4" w:rsidP="00E80622">
      <w:pPr>
        <w:spacing w:after="0" w:line="240" w:lineRule="auto"/>
        <w:contextualSpacing/>
      </w:pPr>
    </w:p>
    <w:p w:rsidR="00A004B4" w:rsidRDefault="00A004B4" w:rsidP="00E80622">
      <w:pPr>
        <w:spacing w:after="0" w:line="240" w:lineRule="auto"/>
        <w:contextualSpacing/>
      </w:pPr>
    </w:p>
    <w:p w:rsidR="00A004B4" w:rsidRDefault="00A004B4" w:rsidP="00E80622">
      <w:pPr>
        <w:spacing w:after="0" w:line="240" w:lineRule="auto"/>
        <w:contextualSpacing/>
      </w:pPr>
    </w:p>
    <w:p w:rsidR="00A004B4" w:rsidRDefault="00A004B4" w:rsidP="00E80622">
      <w:pPr>
        <w:spacing w:after="0" w:line="240" w:lineRule="auto"/>
        <w:contextualSpacing/>
      </w:pPr>
    </w:p>
    <w:p w:rsidR="00A004B4" w:rsidRDefault="00A004B4" w:rsidP="00E80622">
      <w:pPr>
        <w:spacing w:after="0" w:line="240" w:lineRule="auto"/>
        <w:contextualSpacing/>
      </w:pPr>
    </w:p>
    <w:p w:rsidR="00A004B4" w:rsidRDefault="00A004B4" w:rsidP="00E80622">
      <w:pPr>
        <w:spacing w:after="0" w:line="240" w:lineRule="auto"/>
        <w:contextualSpacing/>
      </w:pPr>
    </w:p>
    <w:p w:rsidR="00A004B4" w:rsidRDefault="00A004B4" w:rsidP="00E80622">
      <w:pPr>
        <w:spacing w:after="0" w:line="240" w:lineRule="auto"/>
        <w:contextualSpacing/>
      </w:pPr>
    </w:p>
    <w:p w:rsidR="00A004B4" w:rsidRDefault="00A004B4" w:rsidP="00E80622">
      <w:pPr>
        <w:spacing w:after="0" w:line="240" w:lineRule="auto"/>
        <w:contextualSpacing/>
      </w:pPr>
    </w:p>
    <w:p w:rsidR="00A004B4" w:rsidRDefault="00A004B4" w:rsidP="00E80622">
      <w:pPr>
        <w:spacing w:after="0" w:line="240" w:lineRule="auto"/>
        <w:contextualSpacing/>
      </w:pPr>
    </w:p>
    <w:p w:rsidR="00A004B4" w:rsidRDefault="00A004B4" w:rsidP="00E80622">
      <w:pPr>
        <w:spacing w:after="0" w:line="240" w:lineRule="auto"/>
        <w:contextualSpacing/>
      </w:pPr>
    </w:p>
    <w:p w:rsidR="00795BE1" w:rsidRDefault="00795BE1" w:rsidP="00E80622">
      <w:pPr>
        <w:spacing w:after="0" w:line="240" w:lineRule="auto"/>
        <w:contextualSpacing/>
      </w:pPr>
      <w:bookmarkStart w:id="0" w:name="_GoBack"/>
      <w:bookmarkEnd w:id="0"/>
    </w:p>
    <w:p w:rsidR="00A004B4" w:rsidRDefault="00A004B4" w:rsidP="00E80622">
      <w:pPr>
        <w:spacing w:after="0" w:line="240" w:lineRule="auto"/>
        <w:contextualSpacing/>
      </w:pPr>
    </w:p>
    <w:p w:rsidR="00A004B4" w:rsidRDefault="00A004B4" w:rsidP="00E80622">
      <w:pPr>
        <w:spacing w:after="0" w:line="240" w:lineRule="auto"/>
        <w:contextualSpacing/>
      </w:pPr>
    </w:p>
    <w:p w:rsidR="006D70B8" w:rsidRPr="00A004B4" w:rsidRDefault="006D70B8" w:rsidP="00E80622">
      <w:pPr>
        <w:pStyle w:val="2"/>
        <w:shd w:val="clear" w:color="auto" w:fill="auto"/>
        <w:spacing w:before="0" w:line="240" w:lineRule="auto"/>
        <w:ind w:left="4220"/>
        <w:contextualSpacing/>
        <w:jc w:val="left"/>
        <w:rPr>
          <w:sz w:val="24"/>
          <w:szCs w:val="24"/>
        </w:rPr>
      </w:pPr>
      <w:r w:rsidRPr="00A004B4">
        <w:rPr>
          <w:sz w:val="24"/>
          <w:szCs w:val="24"/>
        </w:rPr>
        <w:lastRenderedPageBreak/>
        <w:t>СВЕДЕНИЯ</w:t>
      </w:r>
    </w:p>
    <w:p w:rsidR="006D70B8" w:rsidRPr="00A004B4" w:rsidRDefault="006D70B8" w:rsidP="00E80622">
      <w:pPr>
        <w:pStyle w:val="2"/>
        <w:shd w:val="clear" w:color="auto" w:fill="auto"/>
        <w:spacing w:before="0" w:line="240" w:lineRule="auto"/>
        <w:ind w:left="60" w:right="480"/>
        <w:contextualSpacing/>
        <w:jc w:val="both"/>
        <w:rPr>
          <w:sz w:val="24"/>
          <w:szCs w:val="24"/>
        </w:rPr>
      </w:pPr>
      <w:r w:rsidRPr="00A004B4">
        <w:rPr>
          <w:sz w:val="24"/>
          <w:szCs w:val="24"/>
        </w:rPr>
        <w:t xml:space="preserve">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</w:t>
      </w:r>
      <w:proofErr w:type="gramStart"/>
      <w:r w:rsidRPr="00A004B4">
        <w:rPr>
          <w:sz w:val="24"/>
          <w:szCs w:val="24"/>
        </w:rPr>
        <w:t>за</w:t>
      </w:r>
      <w:proofErr w:type="gramEnd"/>
    </w:p>
    <w:p w:rsidR="006D70B8" w:rsidRDefault="006D70B8" w:rsidP="00E80622">
      <w:pPr>
        <w:pStyle w:val="2"/>
        <w:shd w:val="clear" w:color="auto" w:fill="auto"/>
        <w:spacing w:before="0" w:line="240" w:lineRule="auto"/>
        <w:ind w:left="2560"/>
        <w:contextualSpacing/>
        <w:jc w:val="left"/>
        <w:rPr>
          <w:sz w:val="24"/>
          <w:szCs w:val="24"/>
        </w:rPr>
      </w:pPr>
      <w:r w:rsidRPr="00A004B4">
        <w:rPr>
          <w:sz w:val="24"/>
          <w:szCs w:val="24"/>
        </w:rPr>
        <w:t>период с 1 января по 31 декабря 2015 года</w:t>
      </w:r>
    </w:p>
    <w:p w:rsidR="00A004B4" w:rsidRPr="00A004B4" w:rsidRDefault="00A004B4" w:rsidP="00E80622">
      <w:pPr>
        <w:pStyle w:val="2"/>
        <w:shd w:val="clear" w:color="auto" w:fill="auto"/>
        <w:spacing w:before="0" w:line="240" w:lineRule="auto"/>
        <w:ind w:left="2560"/>
        <w:contextualSpacing/>
        <w:jc w:val="lef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32"/>
        <w:gridCol w:w="2124"/>
        <w:gridCol w:w="1703"/>
        <w:gridCol w:w="2995"/>
      </w:tblGrid>
      <w:tr w:rsidR="006D70B8" w:rsidRPr="00A004B4" w:rsidTr="006D70B8">
        <w:trPr>
          <w:trHeight w:hRule="exact" w:val="1220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0B8" w:rsidRPr="00A004B4" w:rsidRDefault="006D70B8" w:rsidP="00E80622">
            <w:pPr>
              <w:pStyle w:val="2"/>
              <w:shd w:val="clear" w:color="auto" w:fill="auto"/>
              <w:spacing w:before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A004B4">
              <w:rPr>
                <w:rStyle w:val="1"/>
              </w:rPr>
              <w:t>Лицо,</w:t>
            </w:r>
          </w:p>
          <w:p w:rsidR="006D70B8" w:rsidRPr="00A004B4" w:rsidRDefault="006D70B8" w:rsidP="00E80622">
            <w:pPr>
              <w:pStyle w:val="2"/>
              <w:shd w:val="clear" w:color="auto" w:fill="auto"/>
              <w:spacing w:before="0" w:line="240" w:lineRule="auto"/>
              <w:ind w:left="2700"/>
              <w:contextualSpacing/>
              <w:jc w:val="left"/>
              <w:rPr>
                <w:sz w:val="24"/>
                <w:szCs w:val="24"/>
              </w:rPr>
            </w:pPr>
          </w:p>
          <w:p w:rsidR="006D70B8" w:rsidRPr="00A004B4" w:rsidRDefault="006D70B8" w:rsidP="00E80622">
            <w:pPr>
              <w:pStyle w:val="2"/>
              <w:shd w:val="clear" w:color="auto" w:fill="auto"/>
              <w:spacing w:before="0" w:line="240" w:lineRule="auto"/>
              <w:contextualSpacing/>
              <w:jc w:val="center"/>
              <w:rPr>
                <w:sz w:val="24"/>
                <w:szCs w:val="24"/>
              </w:rPr>
            </w:pPr>
            <w:proofErr w:type="gramStart"/>
            <w:r w:rsidRPr="00A004B4">
              <w:rPr>
                <w:rStyle w:val="1"/>
              </w:rPr>
              <w:t>совершившее</w:t>
            </w:r>
            <w:proofErr w:type="gramEnd"/>
            <w:r w:rsidRPr="00A004B4">
              <w:rPr>
                <w:rStyle w:val="1"/>
              </w:rPr>
              <w:t xml:space="preserve"> сделку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0B8" w:rsidRPr="00A004B4" w:rsidRDefault="006D70B8" w:rsidP="00E80622">
            <w:pPr>
              <w:pStyle w:val="2"/>
              <w:shd w:val="clear" w:color="auto" w:fill="auto"/>
              <w:spacing w:before="0" w:line="240" w:lineRule="auto"/>
              <w:ind w:left="180"/>
              <w:contextualSpacing/>
              <w:jc w:val="left"/>
              <w:rPr>
                <w:sz w:val="24"/>
                <w:szCs w:val="24"/>
              </w:rPr>
            </w:pPr>
            <w:r w:rsidRPr="00A004B4">
              <w:rPr>
                <w:rStyle w:val="1"/>
              </w:rPr>
              <w:t>Предмет сделки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0B8" w:rsidRPr="00A004B4" w:rsidRDefault="006D70B8" w:rsidP="00E80622">
            <w:pPr>
              <w:pStyle w:val="2"/>
              <w:shd w:val="clear" w:color="auto" w:fill="auto"/>
              <w:spacing w:before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A004B4">
              <w:rPr>
                <w:rStyle w:val="1"/>
              </w:rPr>
              <w:t>Сумма сделки (тыс. руб.)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70B8" w:rsidRPr="00A004B4" w:rsidRDefault="006D70B8" w:rsidP="00E80622">
            <w:pPr>
              <w:pStyle w:val="2"/>
              <w:shd w:val="clear" w:color="auto" w:fill="auto"/>
              <w:spacing w:before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A004B4">
              <w:rPr>
                <w:rStyle w:val="1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6D70B8" w:rsidRPr="00A004B4" w:rsidTr="006D70B8">
        <w:trPr>
          <w:trHeight w:hRule="exact" w:val="605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70B8" w:rsidRPr="00A004B4" w:rsidRDefault="006D70B8" w:rsidP="00E80622">
            <w:pPr>
              <w:pStyle w:val="2"/>
              <w:shd w:val="clear" w:color="auto" w:fill="auto"/>
              <w:spacing w:before="0" w:line="240" w:lineRule="auto"/>
              <w:ind w:left="40"/>
              <w:contextualSpacing/>
              <w:jc w:val="left"/>
              <w:rPr>
                <w:sz w:val="24"/>
                <w:szCs w:val="24"/>
              </w:rPr>
            </w:pPr>
            <w:r w:rsidRPr="00A004B4">
              <w:rPr>
                <w:rStyle w:val="1"/>
              </w:rPr>
              <w:t>Лицо, представившее сведения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0B8" w:rsidRPr="00A004B4" w:rsidRDefault="006D70B8" w:rsidP="00E80622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0B8" w:rsidRPr="00A004B4" w:rsidRDefault="006D70B8" w:rsidP="00E80622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70B8" w:rsidRPr="00A004B4" w:rsidRDefault="006D70B8" w:rsidP="00E80622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6D70B8" w:rsidRPr="00A004B4" w:rsidTr="006D70B8">
        <w:trPr>
          <w:trHeight w:hRule="exact" w:val="432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0B8" w:rsidRPr="00A004B4" w:rsidRDefault="006D70B8" w:rsidP="00E80622">
            <w:pPr>
              <w:pStyle w:val="2"/>
              <w:shd w:val="clear" w:color="auto" w:fill="auto"/>
              <w:spacing w:before="0" w:line="240" w:lineRule="auto"/>
              <w:ind w:left="40"/>
              <w:contextualSpacing/>
              <w:jc w:val="left"/>
              <w:rPr>
                <w:sz w:val="24"/>
                <w:szCs w:val="24"/>
              </w:rPr>
            </w:pPr>
            <w:r w:rsidRPr="00A004B4">
              <w:rPr>
                <w:rStyle w:val="1"/>
              </w:rPr>
              <w:t>Супруг (супруга)**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0B8" w:rsidRPr="00A004B4" w:rsidRDefault="006D70B8" w:rsidP="00E80622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0B8" w:rsidRPr="00A004B4" w:rsidRDefault="006D70B8" w:rsidP="00E80622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70B8" w:rsidRPr="00A004B4" w:rsidRDefault="006D70B8" w:rsidP="00E80622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6D70B8" w:rsidRPr="00A004B4" w:rsidTr="006D70B8">
        <w:trPr>
          <w:trHeight w:hRule="exact" w:val="720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70B8" w:rsidRPr="00A004B4" w:rsidRDefault="006D70B8" w:rsidP="00E80622">
            <w:pPr>
              <w:pStyle w:val="2"/>
              <w:shd w:val="clear" w:color="auto" w:fill="auto"/>
              <w:spacing w:before="0" w:line="240" w:lineRule="auto"/>
              <w:ind w:left="40"/>
              <w:contextualSpacing/>
              <w:jc w:val="left"/>
              <w:rPr>
                <w:sz w:val="24"/>
                <w:szCs w:val="24"/>
              </w:rPr>
            </w:pPr>
            <w:r w:rsidRPr="00A004B4">
              <w:rPr>
                <w:rStyle w:val="1"/>
              </w:rPr>
              <w:t xml:space="preserve">Несовершеннолетний </w:t>
            </w:r>
            <w:proofErr w:type="spellStart"/>
            <w:r w:rsidRPr="00A004B4">
              <w:rPr>
                <w:rStyle w:val="4pt"/>
                <w:sz w:val="24"/>
                <w:szCs w:val="24"/>
              </w:rPr>
              <w:t>ijc</w:t>
            </w:r>
            <w:proofErr w:type="spellEnd"/>
          </w:p>
          <w:p w:rsidR="006D70B8" w:rsidRPr="00A004B4" w:rsidRDefault="006D70B8" w:rsidP="00E80622">
            <w:pPr>
              <w:pStyle w:val="2"/>
              <w:shd w:val="clear" w:color="auto" w:fill="auto"/>
              <w:spacing w:before="0" w:line="240" w:lineRule="auto"/>
              <w:ind w:left="40"/>
              <w:contextualSpacing/>
              <w:jc w:val="left"/>
              <w:rPr>
                <w:sz w:val="24"/>
                <w:szCs w:val="24"/>
              </w:rPr>
            </w:pPr>
            <w:r w:rsidRPr="00A004B4">
              <w:rPr>
                <w:rStyle w:val="1"/>
              </w:rPr>
              <w:t>ребенок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70B8" w:rsidRPr="00A004B4" w:rsidRDefault="006D70B8" w:rsidP="00E80622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70B8" w:rsidRPr="00A004B4" w:rsidRDefault="006D70B8" w:rsidP="00E80622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0B8" w:rsidRPr="00A004B4" w:rsidRDefault="006D70B8" w:rsidP="00E80622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</w:tbl>
    <w:p w:rsidR="002D4AA8" w:rsidRPr="00A004B4" w:rsidRDefault="002D4AA8" w:rsidP="00E80622">
      <w:pPr>
        <w:spacing w:after="0" w:line="240" w:lineRule="auto"/>
        <w:contextualSpacing/>
        <w:rPr>
          <w:sz w:val="24"/>
          <w:szCs w:val="24"/>
        </w:rPr>
      </w:pPr>
    </w:p>
    <w:p w:rsidR="002D4AA8" w:rsidRPr="00A004B4" w:rsidRDefault="002D4AA8" w:rsidP="00E80622">
      <w:pPr>
        <w:spacing w:after="0" w:line="240" w:lineRule="auto"/>
        <w:contextualSpacing/>
        <w:rPr>
          <w:sz w:val="24"/>
          <w:szCs w:val="24"/>
        </w:rPr>
      </w:pPr>
    </w:p>
    <w:p w:rsidR="006D70B8" w:rsidRPr="00A004B4" w:rsidRDefault="006D70B8" w:rsidP="00A004B4">
      <w:pPr>
        <w:pStyle w:val="a7"/>
        <w:framePr w:w="7852" w:h="485" w:hRule="exact" w:wrap="around" w:vAnchor="page" w:hAnchor="page" w:x="842" w:y="15541"/>
        <w:shd w:val="clear" w:color="auto" w:fill="auto"/>
        <w:spacing w:line="190" w:lineRule="exact"/>
        <w:ind w:left="20"/>
        <w:rPr>
          <w:sz w:val="20"/>
          <w:szCs w:val="24"/>
        </w:rPr>
      </w:pPr>
      <w:bookmarkStart w:id="1" w:name="bookmark0"/>
      <w:r w:rsidRPr="00A004B4">
        <w:rPr>
          <w:sz w:val="24"/>
          <w:szCs w:val="24"/>
        </w:rPr>
        <w:t>*</w:t>
      </w:r>
      <w:r w:rsidRPr="00A004B4">
        <w:rPr>
          <w:sz w:val="20"/>
          <w:szCs w:val="24"/>
        </w:rPr>
        <w:t xml:space="preserve"> Нужное подчеркнуть.</w:t>
      </w:r>
    </w:p>
    <w:p w:rsidR="00E80622" w:rsidRPr="00A004B4" w:rsidRDefault="00E80622" w:rsidP="00A004B4">
      <w:pPr>
        <w:pStyle w:val="a7"/>
        <w:framePr w:w="7852" w:h="485" w:hRule="exact" w:wrap="around" w:vAnchor="page" w:hAnchor="page" w:x="842" w:y="15541"/>
        <w:shd w:val="clear" w:color="auto" w:fill="auto"/>
        <w:spacing w:line="190" w:lineRule="exact"/>
        <w:ind w:left="200"/>
        <w:rPr>
          <w:sz w:val="24"/>
          <w:szCs w:val="24"/>
        </w:rPr>
      </w:pPr>
      <w:r w:rsidRPr="00A004B4">
        <w:rPr>
          <w:sz w:val="20"/>
          <w:szCs w:val="24"/>
        </w:rPr>
        <w:t>Фамилия, имя, отчество супруги (супруга) и несовершеннолетних детей не указываются.</w:t>
      </w:r>
    </w:p>
    <w:p w:rsidR="00E80622" w:rsidRPr="00A004B4" w:rsidRDefault="00E80622" w:rsidP="00A004B4">
      <w:pPr>
        <w:pStyle w:val="a7"/>
        <w:framePr w:w="7852" w:h="485" w:hRule="exact" w:wrap="around" w:vAnchor="page" w:hAnchor="page" w:x="842" w:y="15541"/>
        <w:shd w:val="clear" w:color="auto" w:fill="auto"/>
        <w:spacing w:line="190" w:lineRule="exact"/>
        <w:ind w:left="20"/>
        <w:rPr>
          <w:sz w:val="24"/>
          <w:szCs w:val="24"/>
        </w:rPr>
      </w:pPr>
    </w:p>
    <w:bookmarkEnd w:id="1"/>
    <w:p w:rsidR="002D4AA8" w:rsidRPr="00A004B4" w:rsidRDefault="002D4AA8" w:rsidP="002D4AA8">
      <w:pPr>
        <w:rPr>
          <w:rFonts w:ascii="Times New Roman" w:hAnsi="Times New Roman"/>
          <w:b/>
          <w:bCs/>
          <w:sz w:val="24"/>
          <w:szCs w:val="24"/>
          <w:lang w:bidi="ru-RU"/>
        </w:rPr>
      </w:pPr>
    </w:p>
    <w:sectPr w:rsidR="002D4AA8" w:rsidRPr="00A00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90C" w:rsidRDefault="0065490C" w:rsidP="006D70B8">
      <w:pPr>
        <w:spacing w:after="0" w:line="240" w:lineRule="auto"/>
      </w:pPr>
      <w:r>
        <w:separator/>
      </w:r>
    </w:p>
  </w:endnote>
  <w:endnote w:type="continuationSeparator" w:id="0">
    <w:p w:rsidR="0065490C" w:rsidRDefault="0065490C" w:rsidP="006D7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90C" w:rsidRDefault="0065490C" w:rsidP="006D70B8">
      <w:pPr>
        <w:spacing w:after="0" w:line="240" w:lineRule="auto"/>
      </w:pPr>
      <w:r>
        <w:separator/>
      </w:r>
    </w:p>
  </w:footnote>
  <w:footnote w:type="continuationSeparator" w:id="0">
    <w:p w:rsidR="0065490C" w:rsidRDefault="0065490C" w:rsidP="006D70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661F8"/>
    <w:multiLevelType w:val="multilevel"/>
    <w:tmpl w:val="71D451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5B227EB"/>
    <w:multiLevelType w:val="multilevel"/>
    <w:tmpl w:val="40DCB40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5841165"/>
    <w:multiLevelType w:val="multilevel"/>
    <w:tmpl w:val="FD82F64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18B1443"/>
    <w:multiLevelType w:val="multilevel"/>
    <w:tmpl w:val="FA9CBC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FDA72BA"/>
    <w:multiLevelType w:val="multilevel"/>
    <w:tmpl w:val="0ED8E07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0496829"/>
    <w:multiLevelType w:val="multilevel"/>
    <w:tmpl w:val="667E76B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1C6"/>
    <w:rsid w:val="00113E66"/>
    <w:rsid w:val="002D4AA8"/>
    <w:rsid w:val="00445888"/>
    <w:rsid w:val="005101C6"/>
    <w:rsid w:val="0065490C"/>
    <w:rsid w:val="006D70B8"/>
    <w:rsid w:val="00707735"/>
    <w:rsid w:val="00795BE1"/>
    <w:rsid w:val="00A004B4"/>
    <w:rsid w:val="00BE7485"/>
    <w:rsid w:val="00C05D69"/>
    <w:rsid w:val="00E80622"/>
    <w:rsid w:val="00EC675A"/>
    <w:rsid w:val="00F170BE"/>
    <w:rsid w:val="00FD2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6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675A"/>
    <w:rPr>
      <w:rFonts w:ascii="Tahoma" w:hAnsi="Tahoma" w:cs="Tahoma"/>
      <w:sz w:val="16"/>
      <w:szCs w:val="16"/>
    </w:rPr>
  </w:style>
  <w:style w:type="character" w:customStyle="1" w:styleId="3">
    <w:name w:val="Основной текст (3)_"/>
    <w:basedOn w:val="a0"/>
    <w:link w:val="30"/>
    <w:rsid w:val="006D70B8"/>
    <w:rPr>
      <w:rFonts w:ascii="Times New Roman" w:eastAsia="Times New Roman" w:hAnsi="Times New Roman" w:cs="Times New Roman"/>
      <w:b/>
      <w:bCs/>
      <w:spacing w:val="-1"/>
      <w:shd w:val="clear" w:color="auto" w:fill="FFFFFF"/>
    </w:rPr>
  </w:style>
  <w:style w:type="character" w:customStyle="1" w:styleId="a5">
    <w:name w:val="Основной текст_"/>
    <w:basedOn w:val="a0"/>
    <w:link w:val="2"/>
    <w:rsid w:val="006D70B8"/>
    <w:rPr>
      <w:rFonts w:ascii="Times New Roman" w:eastAsia="Times New Roman" w:hAnsi="Times New Roman" w:cs="Times New Roman"/>
      <w:spacing w:val="-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D70B8"/>
    <w:pPr>
      <w:widowControl w:val="0"/>
      <w:shd w:val="clear" w:color="auto" w:fill="FFFFFF"/>
      <w:spacing w:before="240" w:after="0" w:line="299" w:lineRule="exact"/>
      <w:jc w:val="center"/>
    </w:pPr>
    <w:rPr>
      <w:rFonts w:ascii="Times New Roman" w:eastAsia="Times New Roman" w:hAnsi="Times New Roman" w:cs="Times New Roman"/>
      <w:b/>
      <w:bCs/>
      <w:spacing w:val="-1"/>
    </w:rPr>
  </w:style>
  <w:style w:type="paragraph" w:customStyle="1" w:styleId="2">
    <w:name w:val="Основной текст2"/>
    <w:basedOn w:val="a"/>
    <w:link w:val="a5"/>
    <w:rsid w:val="006D70B8"/>
    <w:pPr>
      <w:widowControl w:val="0"/>
      <w:shd w:val="clear" w:color="auto" w:fill="FFFFFF"/>
      <w:spacing w:before="240" w:after="0" w:line="299" w:lineRule="exact"/>
      <w:jc w:val="right"/>
    </w:pPr>
    <w:rPr>
      <w:rFonts w:ascii="Times New Roman" w:eastAsia="Times New Roman" w:hAnsi="Times New Roman" w:cs="Times New Roman"/>
      <w:spacing w:val="-2"/>
    </w:rPr>
  </w:style>
  <w:style w:type="character" w:customStyle="1" w:styleId="1">
    <w:name w:val="Основной текст1"/>
    <w:basedOn w:val="a5"/>
    <w:rsid w:val="006D70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4pt">
    <w:name w:val="Основной текст + 4 pt"/>
    <w:basedOn w:val="a5"/>
    <w:rsid w:val="006D70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8"/>
      <w:szCs w:val="8"/>
      <w:u w:val="none"/>
      <w:shd w:val="clear" w:color="auto" w:fill="FFFFFF"/>
      <w:lang w:val="en-US" w:eastAsia="en-US" w:bidi="en-US"/>
    </w:rPr>
  </w:style>
  <w:style w:type="character" w:customStyle="1" w:styleId="a6">
    <w:name w:val="Сноска_"/>
    <w:basedOn w:val="a0"/>
    <w:link w:val="a7"/>
    <w:rsid w:val="006D70B8"/>
    <w:rPr>
      <w:rFonts w:ascii="Times New Roman" w:eastAsia="Times New Roman" w:hAnsi="Times New Roman" w:cs="Times New Roman"/>
      <w:spacing w:val="-4"/>
      <w:sz w:val="19"/>
      <w:szCs w:val="19"/>
      <w:shd w:val="clear" w:color="auto" w:fill="FFFFFF"/>
    </w:rPr>
  </w:style>
  <w:style w:type="paragraph" w:customStyle="1" w:styleId="a7">
    <w:name w:val="Сноска"/>
    <w:basedOn w:val="a"/>
    <w:link w:val="a6"/>
    <w:rsid w:val="006D70B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4"/>
      <w:sz w:val="19"/>
      <w:szCs w:val="19"/>
    </w:rPr>
  </w:style>
  <w:style w:type="paragraph" w:styleId="a8">
    <w:name w:val="header"/>
    <w:basedOn w:val="a"/>
    <w:link w:val="a9"/>
    <w:uiPriority w:val="99"/>
    <w:unhideWhenUsed/>
    <w:rsid w:val="006D70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D70B8"/>
  </w:style>
  <w:style w:type="paragraph" w:styleId="aa">
    <w:name w:val="footer"/>
    <w:basedOn w:val="a"/>
    <w:link w:val="ab"/>
    <w:uiPriority w:val="99"/>
    <w:unhideWhenUsed/>
    <w:rsid w:val="006D70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D70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6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675A"/>
    <w:rPr>
      <w:rFonts w:ascii="Tahoma" w:hAnsi="Tahoma" w:cs="Tahoma"/>
      <w:sz w:val="16"/>
      <w:szCs w:val="16"/>
    </w:rPr>
  </w:style>
  <w:style w:type="character" w:customStyle="1" w:styleId="3">
    <w:name w:val="Основной текст (3)_"/>
    <w:basedOn w:val="a0"/>
    <w:link w:val="30"/>
    <w:rsid w:val="006D70B8"/>
    <w:rPr>
      <w:rFonts w:ascii="Times New Roman" w:eastAsia="Times New Roman" w:hAnsi="Times New Roman" w:cs="Times New Roman"/>
      <w:b/>
      <w:bCs/>
      <w:spacing w:val="-1"/>
      <w:shd w:val="clear" w:color="auto" w:fill="FFFFFF"/>
    </w:rPr>
  </w:style>
  <w:style w:type="character" w:customStyle="1" w:styleId="a5">
    <w:name w:val="Основной текст_"/>
    <w:basedOn w:val="a0"/>
    <w:link w:val="2"/>
    <w:rsid w:val="006D70B8"/>
    <w:rPr>
      <w:rFonts w:ascii="Times New Roman" w:eastAsia="Times New Roman" w:hAnsi="Times New Roman" w:cs="Times New Roman"/>
      <w:spacing w:val="-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D70B8"/>
    <w:pPr>
      <w:widowControl w:val="0"/>
      <w:shd w:val="clear" w:color="auto" w:fill="FFFFFF"/>
      <w:spacing w:before="240" w:after="0" w:line="299" w:lineRule="exact"/>
      <w:jc w:val="center"/>
    </w:pPr>
    <w:rPr>
      <w:rFonts w:ascii="Times New Roman" w:eastAsia="Times New Roman" w:hAnsi="Times New Roman" w:cs="Times New Roman"/>
      <w:b/>
      <w:bCs/>
      <w:spacing w:val="-1"/>
    </w:rPr>
  </w:style>
  <w:style w:type="paragraph" w:customStyle="1" w:styleId="2">
    <w:name w:val="Основной текст2"/>
    <w:basedOn w:val="a"/>
    <w:link w:val="a5"/>
    <w:rsid w:val="006D70B8"/>
    <w:pPr>
      <w:widowControl w:val="0"/>
      <w:shd w:val="clear" w:color="auto" w:fill="FFFFFF"/>
      <w:spacing w:before="240" w:after="0" w:line="299" w:lineRule="exact"/>
      <w:jc w:val="right"/>
    </w:pPr>
    <w:rPr>
      <w:rFonts w:ascii="Times New Roman" w:eastAsia="Times New Roman" w:hAnsi="Times New Roman" w:cs="Times New Roman"/>
      <w:spacing w:val="-2"/>
    </w:rPr>
  </w:style>
  <w:style w:type="character" w:customStyle="1" w:styleId="1">
    <w:name w:val="Основной текст1"/>
    <w:basedOn w:val="a5"/>
    <w:rsid w:val="006D70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4pt">
    <w:name w:val="Основной текст + 4 pt"/>
    <w:basedOn w:val="a5"/>
    <w:rsid w:val="006D70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8"/>
      <w:szCs w:val="8"/>
      <w:u w:val="none"/>
      <w:shd w:val="clear" w:color="auto" w:fill="FFFFFF"/>
      <w:lang w:val="en-US" w:eastAsia="en-US" w:bidi="en-US"/>
    </w:rPr>
  </w:style>
  <w:style w:type="character" w:customStyle="1" w:styleId="a6">
    <w:name w:val="Сноска_"/>
    <w:basedOn w:val="a0"/>
    <w:link w:val="a7"/>
    <w:rsid w:val="006D70B8"/>
    <w:rPr>
      <w:rFonts w:ascii="Times New Roman" w:eastAsia="Times New Roman" w:hAnsi="Times New Roman" w:cs="Times New Roman"/>
      <w:spacing w:val="-4"/>
      <w:sz w:val="19"/>
      <w:szCs w:val="19"/>
      <w:shd w:val="clear" w:color="auto" w:fill="FFFFFF"/>
    </w:rPr>
  </w:style>
  <w:style w:type="paragraph" w:customStyle="1" w:styleId="a7">
    <w:name w:val="Сноска"/>
    <w:basedOn w:val="a"/>
    <w:link w:val="a6"/>
    <w:rsid w:val="006D70B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4"/>
      <w:sz w:val="19"/>
      <w:szCs w:val="19"/>
    </w:rPr>
  </w:style>
  <w:style w:type="paragraph" w:styleId="a8">
    <w:name w:val="header"/>
    <w:basedOn w:val="a"/>
    <w:link w:val="a9"/>
    <w:uiPriority w:val="99"/>
    <w:unhideWhenUsed/>
    <w:rsid w:val="006D70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D70B8"/>
  </w:style>
  <w:style w:type="paragraph" w:styleId="aa">
    <w:name w:val="footer"/>
    <w:basedOn w:val="a"/>
    <w:link w:val="ab"/>
    <w:uiPriority w:val="99"/>
    <w:unhideWhenUsed/>
    <w:rsid w:val="006D70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D70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1131</Words>
  <Characters>6451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ЕвгенийЧулков</dc:creator>
  <cp:keywords/>
  <dc:description/>
  <cp:lastModifiedBy>User</cp:lastModifiedBy>
  <cp:revision>8</cp:revision>
  <cp:lastPrinted>2016-04-11T07:38:00Z</cp:lastPrinted>
  <dcterms:created xsi:type="dcterms:W3CDTF">2016-04-04T12:13:00Z</dcterms:created>
  <dcterms:modified xsi:type="dcterms:W3CDTF">2016-04-11T07:38:00Z</dcterms:modified>
</cp:coreProperties>
</file>